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D4" w:rsidRDefault="002C1DD4" w:rsidP="0096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032C1" w:rsidRDefault="001C0643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  <w:r w:rsidR="009506C6">
        <w:rPr>
          <w:rFonts w:ascii="Times New Roman" w:hAnsi="Times New Roman"/>
          <w:color w:val="000000"/>
        </w:rPr>
        <w:t xml:space="preserve"> 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1C0643" w:rsidRDefault="001C0643" w:rsidP="001C0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0032C1" w:rsidRDefault="00932934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</w:rPr>
        <w:t>За  2020</w:t>
      </w:r>
      <w:r w:rsidR="0099715B"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3B4B64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</w:t>
      </w:r>
    </w:p>
    <w:p w:rsidR="00F73055" w:rsidRDefault="00F73055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932934" w:rsidTr="00932934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Фирменное наименование юридического лица  (согласно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932934" w:rsidTr="00932934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Фамилия, имя и отчество руководителя  регулируемой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932934" w:rsidTr="00932934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932934" w:rsidRDefault="00932934" w:rsidP="009329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932934" w:rsidRDefault="00932934" w:rsidP="009329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932934" w:rsidRDefault="00932934" w:rsidP="009329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667003, Республика Тыва, г. Кызыл, ул. Баянкольская 5 «а»</w:t>
            </w:r>
          </w:p>
        </w:tc>
      </w:tr>
      <w:tr w:rsidR="00932934" w:rsidTr="00932934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667003, Республика Тыва, г. Кызыл, ул. Баянкольская 5 «а»</w:t>
            </w: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932934" w:rsidTr="00932934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932934" w:rsidTr="0093293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(абонентских отделов,  сбытовых  подразделений),  в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932934" w:rsidTr="00932934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водопроводных  сетей  (в  однотрубном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932934" w:rsidTr="00932934">
        <w:trPr>
          <w:trHeight w:val="233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Число уличных водоразборов (будок, колонок, кранов)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932934" w:rsidTr="00932934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426760" w:rsidRDefault="00426760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32934" w:rsidTr="00932934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водоснабжение)(без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 (без НДС) /37,33 (с НДС)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действия  установленного  тарифа  на  питьевую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01.09.2020г. по 31.12.2020г.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932934" w:rsidTr="00932934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  на  питьевую  воду  (питьевое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1C0643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932934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32934" w:rsidRDefault="00932934" w:rsidP="00932934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32934" w:rsidTr="00932934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водоснабжение)(без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 руб. (без НДС) /37,33 руб. (с НДС)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 руб. (без НДС) /38,82 руб. (с НДС)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действия  установленного  тарифа  на  питьевую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01.01.2021г. по 30.06.2021г.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932934" w:rsidTr="00932934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  на  питьевую  воду  (питьевое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1C0643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932934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32934" w:rsidRDefault="00932934" w:rsidP="00932934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32934" w:rsidTr="00932934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водоснабжение)(без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 руб. (без НДС) /38,82 руб. (с НДС)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руб.(с НДС)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действия  установленного  тарифа  на  питьевую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01.01.2022г. по 30.06.2022г.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01.07.2022 г. по 31.12.2022 г.</w:t>
            </w:r>
          </w:p>
        </w:tc>
      </w:tr>
      <w:tr w:rsidR="00932934" w:rsidTr="00932934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  на  питьевую  воду  (питьевое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1C0643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932934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32934" w:rsidRDefault="00932934" w:rsidP="00932934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32934" w:rsidTr="00932934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водоснабжение)(без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 (с НДС)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руб.(с НДС)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действия  установленного  тарифа  на  питьевую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01.01.2023г. по 30.06.2023г.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932934" w:rsidTr="00932934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  на  питьевую  воду  (питьевое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1C0643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932934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32934" w:rsidRDefault="00932934" w:rsidP="00932934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32934" w:rsidTr="00932934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водоснабжение)(без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 (с НДС)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36,38 руб. (без НДС) /43,66 руб.(с НДС)</w:t>
            </w:r>
          </w:p>
        </w:tc>
      </w:tr>
      <w:tr w:rsidR="00932934" w:rsidTr="00932934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действия  установленного  тарифа  на  питьевую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01.01.2024г. по 30.06.2024г.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г. по 31.12.2024 г.</w:t>
            </w:r>
          </w:p>
        </w:tc>
      </w:tr>
      <w:tr w:rsidR="00932934" w:rsidTr="00932934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  на  питьевую  воду  (питьевое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1C0643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932934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32934" w:rsidRDefault="00932934" w:rsidP="00932934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835"/>
      </w:tblGrid>
      <w:tr w:rsidR="00932934" w:rsidTr="00DA5A3A">
        <w:trPr>
          <w:trHeight w:val="6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  об   утверждении   тарифа   на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действия установленного тарифа на  техническую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835"/>
      </w:tblGrid>
      <w:tr w:rsidR="00932934" w:rsidTr="00DA5A3A">
        <w:trPr>
          <w:trHeight w:val="6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835"/>
      </w:tblGrid>
      <w:tr w:rsid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932934" w:rsidRDefault="00932934" w:rsidP="009329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426760" w:rsidRDefault="00426760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426760" w:rsidRDefault="00426760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lastRenderedPageBreak/>
        <w:t>Форма 2.6. Информация о тарифах на подключение (технологическое присоединение)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 ООО «Водоканал-Сервис» на территории  городского округа «Город Кызыл Республики Тыва» при подключаемой нагрузке, не превышающей   250 куб. м в сутки</w:t>
      </w:r>
    </w:p>
    <w:tbl>
      <w:tblPr>
        <w:tblW w:w="1006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3000"/>
        <w:gridCol w:w="2103"/>
        <w:gridCol w:w="1984"/>
      </w:tblGrid>
      <w:tr w:rsidR="00932934" w:rsidTr="00932934">
        <w:trPr>
          <w:trHeight w:val="6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подключение   к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32934" w:rsidTr="0093293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04.08.2020 года №10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932934" w:rsidTr="0093293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46,925 тыс. руб./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Диаметр: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40мм и менее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40мм до 70мм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70мм до 100мм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100мм до 150мм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150мм до 200мм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200мм до 250мм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9,759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10,611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12,069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18,609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21,092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Ставка тарифа за протяженность водопроводной сети (без учета НДС)</w:t>
            </w:r>
          </w:p>
        </w:tc>
      </w:tr>
      <w:tr w:rsidR="00932934" w:rsidTr="0093293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04.08.2020 года по 31.12.2022 года</w:t>
            </w:r>
          </w:p>
        </w:tc>
      </w:tr>
      <w:tr w:rsidR="00932934" w:rsidTr="0093293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 установлении    тарифа      на   подключение  к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1C0643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932934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32934" w:rsidRDefault="00932934" w:rsidP="00932934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</w:pPr>
            <w:r>
              <w:rPr>
                <w:rStyle w:val="HTML"/>
                <w:i w:val="0"/>
                <w:iCs w:val="0"/>
                <w:lang w:eastAsia="en-US"/>
              </w:rPr>
              <w:t>tarif.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i w:val="0"/>
                <w:iCs w:val="0"/>
                <w:lang w:eastAsia="en-US"/>
              </w:rPr>
              <w:t>va.ru</w:t>
            </w:r>
          </w:p>
        </w:tc>
      </w:tr>
    </w:tbl>
    <w:p w:rsidR="00454675" w:rsidRDefault="00454675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2.7. Информация об основных показателях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 xml:space="preserve">финансово-хозяйственной деятельности регулируемой организации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977"/>
      </w:tblGrid>
      <w:tr w:rsidR="000032C1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255E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1)  Выручка  от  регулируемой  деятельности   (тыс.</w:t>
            </w:r>
            <w:r w:rsidR="0001096E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рублей) с </w:t>
            </w:r>
            <w:r w:rsidR="003277A3"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разбивкой по видам деятельности</w:t>
            </w:r>
            <w:r w:rsidR="00291092"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, в том числе: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A61017" w:rsidRDefault="00A6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141189,00</w:t>
            </w:r>
          </w:p>
        </w:tc>
      </w:tr>
      <w:tr w:rsidR="00291092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Pr="00A61017" w:rsidRDefault="00113100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а</w:t>
            </w:r>
            <w:r w:rsidR="00315843">
              <w:rPr>
                <w:rFonts w:ascii="Times New Roman" w:hAnsi="Times New Roman"/>
                <w:color w:val="000000" w:themeColor="text1"/>
                <w:lang w:eastAsia="en-US"/>
              </w:rPr>
              <w:t>) доход от</w:t>
            </w:r>
            <w:r w:rsidR="00291092" w:rsidRPr="00A61017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реализации услуг</w:t>
            </w:r>
            <w:r w:rsidR="00C96F99">
              <w:rPr>
                <w:rFonts w:ascii="Times New Roman" w:hAnsi="Times New Roman"/>
                <w:color w:val="000000" w:themeColor="text1"/>
                <w:lang w:eastAsia="en-US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Pr="00A61017" w:rsidRDefault="00A61017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120598,00</w:t>
            </w:r>
          </w:p>
        </w:tc>
      </w:tr>
      <w:tr w:rsidR="00A61017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017" w:rsidRPr="00A61017" w:rsidRDefault="00315843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от населения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017" w:rsidRDefault="00315843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71418,00</w:t>
            </w:r>
          </w:p>
        </w:tc>
      </w:tr>
      <w:tr w:rsidR="00A61017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017" w:rsidRPr="00A61017" w:rsidRDefault="00315843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от бюджетных потребителей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017" w:rsidRDefault="00315843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36998,00</w:t>
            </w:r>
          </w:p>
        </w:tc>
      </w:tr>
      <w:tr w:rsidR="00A61017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017" w:rsidRPr="00A61017" w:rsidRDefault="00315843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от прочих организаций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017" w:rsidRDefault="00A61017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291092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Default="00113100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б</w:t>
            </w:r>
            <w:r w:rsidR="00C255E8">
              <w:rPr>
                <w:rFonts w:ascii="Times New Roman" w:hAnsi="Times New Roman"/>
                <w:color w:val="000000" w:themeColor="text1"/>
                <w:lang w:eastAsia="en-US"/>
              </w:rPr>
              <w:t xml:space="preserve">) </w:t>
            </w:r>
            <w:r w:rsidR="00291092" w:rsidRPr="00A61017">
              <w:rPr>
                <w:rFonts w:ascii="Times New Roman" w:hAnsi="Times New Roman"/>
                <w:color w:val="000000" w:themeColor="text1"/>
                <w:lang w:eastAsia="en-US"/>
              </w:rPr>
              <w:t>прочие</w:t>
            </w:r>
            <w:r w:rsidR="00A61017">
              <w:rPr>
                <w:rFonts w:ascii="Times New Roman" w:hAnsi="Times New Roman"/>
                <w:color w:val="000000" w:themeColor="text1"/>
                <w:lang w:eastAsia="en-US"/>
              </w:rPr>
              <w:t xml:space="preserve"> (внереализационные доходы, плата за тех. присоединение)</w:t>
            </w:r>
          </w:p>
          <w:p w:rsidR="00426760" w:rsidRPr="00A61017" w:rsidRDefault="00426760" w:rsidP="0029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092" w:rsidRPr="00A61017" w:rsidRDefault="00A61017" w:rsidP="0029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20591,00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255E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lastRenderedPageBreak/>
              <w:t>2) Себестоимость производимых товаров  (оказываемых</w:t>
            </w:r>
          </w:p>
          <w:p w:rsidR="000032C1" w:rsidRPr="00C255E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услуг) по  регулируемому  виду  деятельности  (тыс.</w:t>
            </w:r>
          </w:p>
          <w:p w:rsidR="000032C1" w:rsidRPr="00A61017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рублей), включая:</w:t>
            </w:r>
            <w:r w:rsidRPr="00A61017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A5812" w:rsidRDefault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115351,00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A61017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61017">
              <w:rPr>
                <w:rFonts w:ascii="Times New Roman" w:hAnsi="Times New Roman"/>
                <w:color w:val="000000" w:themeColor="text1"/>
                <w:lang w:eastAsia="en-US"/>
              </w:rPr>
              <w:t>а) расходы на оплату холодной воды, приобретаемой у</w:t>
            </w:r>
          </w:p>
          <w:p w:rsidR="000032C1" w:rsidRPr="00A61017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61017">
              <w:rPr>
                <w:rFonts w:ascii="Times New Roman" w:hAnsi="Times New Roman"/>
                <w:color w:val="000000" w:themeColor="text1"/>
                <w:lang w:eastAsia="en-US"/>
              </w:rPr>
              <w:t>других   организаций   для    последующей    подачи</w:t>
            </w:r>
          </w:p>
          <w:p w:rsidR="000032C1" w:rsidRPr="00A61017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61017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потребителям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A5812" w:rsidRDefault="0028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0032C1" w:rsidRPr="00932934" w:rsidTr="00DA5A3A">
        <w:trPr>
          <w:trHeight w:val="347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A581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A5812">
              <w:rPr>
                <w:rFonts w:ascii="Times New Roman" w:hAnsi="Times New Roman"/>
                <w:color w:val="000000" w:themeColor="text1"/>
                <w:lang w:eastAsia="en-US"/>
              </w:rPr>
              <w:t>б</w:t>
            </w:r>
            <w:r w:rsidRPr="00EA5812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)  </w:t>
            </w:r>
            <w:r w:rsidR="003277A3" w:rsidRPr="00EA5812">
              <w:rPr>
                <w:rFonts w:ascii="Times New Roman" w:hAnsi="Times New Roman"/>
                <w:color w:val="000000" w:themeColor="text1"/>
                <w:lang w:eastAsia="en-US"/>
              </w:rPr>
              <w:t>расходы на энергетические ресурсы, в том числе: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7A3" w:rsidRPr="00F25B46" w:rsidRDefault="00EA5812" w:rsidP="003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47800,00</w:t>
            </w:r>
          </w:p>
        </w:tc>
      </w:tr>
      <w:tr w:rsidR="003277A3" w:rsidRPr="00932934" w:rsidTr="00DA5A3A">
        <w:trPr>
          <w:trHeight w:val="8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7A3" w:rsidRPr="00C255E8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расходы  на  покупаемую  электрическую  энергию</w:t>
            </w:r>
          </w:p>
          <w:p w:rsidR="003277A3" w:rsidRPr="00C255E8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(мощность), используемую в технологическом процессе</w:t>
            </w:r>
          </w:p>
          <w:p w:rsidR="003277A3" w:rsidRPr="00C255E8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(с указанием средневзвешенной стоимости 1 кВт·ч), и</w:t>
            </w:r>
          </w:p>
          <w:p w:rsidR="003277A3" w:rsidRPr="00C255E8" w:rsidRDefault="003277A3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объем приобретения электрической энергии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8C4" w:rsidRPr="00C255E8" w:rsidRDefault="00EA5812" w:rsidP="00D4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46625,00</w:t>
            </w:r>
          </w:p>
        </w:tc>
      </w:tr>
      <w:tr w:rsidR="006607BE" w:rsidRPr="00932934" w:rsidTr="00DA5A3A">
        <w:trPr>
          <w:trHeight w:val="342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7BE" w:rsidRPr="00C255E8" w:rsidRDefault="006607BE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теплоэнергия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7BE" w:rsidRPr="00C255E8" w:rsidRDefault="00EA5812" w:rsidP="003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1175,00</w:t>
            </w:r>
          </w:p>
        </w:tc>
      </w:tr>
      <w:tr w:rsidR="0097409C" w:rsidRPr="00932934" w:rsidTr="00DA5A3A">
        <w:trPr>
          <w:trHeight w:val="342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9C" w:rsidRPr="00C255E8" w:rsidRDefault="0097409C" w:rsidP="0032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топливо (уголь)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9C" w:rsidRPr="00C255E8" w:rsidRDefault="00EA5812" w:rsidP="003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0,00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A581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A5812">
              <w:rPr>
                <w:rFonts w:ascii="Times New Roman" w:hAnsi="Times New Roman"/>
                <w:color w:val="000000" w:themeColor="text1"/>
                <w:lang w:eastAsia="en-US"/>
              </w:rPr>
              <w:t>в) расходы на химические реагенты,  используемые  в</w:t>
            </w:r>
          </w:p>
          <w:p w:rsidR="000032C1" w:rsidRPr="00EA581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A5812">
              <w:rPr>
                <w:rFonts w:ascii="Times New Roman" w:hAnsi="Times New Roman"/>
                <w:color w:val="000000" w:themeColor="text1"/>
                <w:lang w:eastAsia="en-US"/>
              </w:rPr>
              <w:t xml:space="preserve">технологическом процессе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EA5812" w:rsidRDefault="0028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A581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A5812">
              <w:rPr>
                <w:rFonts w:ascii="Times New Roman" w:hAnsi="Times New Roman"/>
                <w:color w:val="000000" w:themeColor="text1"/>
                <w:lang w:eastAsia="en-US"/>
              </w:rPr>
              <w:t>г)  расходы  на  оплату  труда  и   отчисления   на</w:t>
            </w:r>
          </w:p>
          <w:p w:rsidR="000032C1" w:rsidRPr="00EA581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</w:pPr>
            <w:r w:rsidRPr="00EA5812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социальные   нужды   основного    </w:t>
            </w:r>
            <w:r w:rsidRPr="00EA5812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производственного</w:t>
            </w:r>
          </w:p>
          <w:p w:rsidR="000032C1" w:rsidRPr="00EA5812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</w:pPr>
            <w:r w:rsidRPr="00EA5812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F25B46" w:rsidRDefault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32708,00</w:t>
            </w:r>
          </w:p>
        </w:tc>
      </w:tr>
      <w:tr w:rsidR="003626B3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6B3" w:rsidRPr="00EA5812" w:rsidRDefault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д) </w:t>
            </w:r>
            <w:r w:rsidR="003626B3">
              <w:rPr>
                <w:rFonts w:ascii="Times New Roman" w:hAnsi="Times New Roman"/>
                <w:color w:val="000000" w:themeColor="text1"/>
                <w:lang w:eastAsia="en-US"/>
              </w:rPr>
              <w:t>Административные расходы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, в том числе: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B3" w:rsidRPr="00F25B46" w:rsidRDefault="00F2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17798,00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255E8" w:rsidRDefault="0036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- </w:t>
            </w:r>
            <w:r w:rsidR="000032C1"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расходы  на  оплату  труда  и   отчисления   на</w:t>
            </w:r>
          </w:p>
          <w:p w:rsidR="000032C1" w:rsidRPr="00C255E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u w:val="single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социальные  нужды   </w:t>
            </w:r>
            <w:r w:rsidRPr="00C255E8">
              <w:rPr>
                <w:rFonts w:ascii="Times New Roman" w:hAnsi="Times New Roman"/>
                <w:i/>
                <w:iCs/>
                <w:color w:val="000000" w:themeColor="text1"/>
                <w:u w:val="single"/>
                <w:lang w:eastAsia="en-US"/>
              </w:rPr>
              <w:t>административно-управленческого</w:t>
            </w:r>
          </w:p>
          <w:p w:rsidR="000032C1" w:rsidRPr="00C255E8" w:rsidRDefault="000032C1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255E8" w:rsidRDefault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15608,00</w:t>
            </w:r>
          </w:p>
        </w:tc>
      </w:tr>
      <w:tr w:rsidR="003626B3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6B3" w:rsidRPr="00EA5812" w:rsidRDefault="00F25B46" w:rsidP="0036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е)</w:t>
            </w:r>
            <w:r w:rsidR="003626B3">
              <w:rPr>
                <w:rFonts w:ascii="Times New Roman" w:hAnsi="Times New Roman"/>
                <w:color w:val="000000" w:themeColor="text1"/>
                <w:lang w:eastAsia="en-US"/>
              </w:rPr>
              <w:t>Общехозяйственные расходы (цеховые)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B3" w:rsidRPr="00113100" w:rsidRDefault="00113100" w:rsidP="0036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8888,00</w:t>
            </w:r>
          </w:p>
        </w:tc>
      </w:tr>
      <w:tr w:rsidR="00361016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016" w:rsidRPr="00C255E8" w:rsidRDefault="003626B3" w:rsidP="0036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- </w:t>
            </w:r>
            <w:r w:rsidR="00361016"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 расходы  на  оплату  труда  и   отчисления   на</w:t>
            </w:r>
          </w:p>
          <w:p w:rsidR="00361016" w:rsidRPr="00C255E8" w:rsidRDefault="00361016" w:rsidP="00362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u w:val="single"/>
                <w:lang w:eastAsia="en-US"/>
              </w:rPr>
            </w:pPr>
            <w:r w:rsidRPr="00C255E8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социальные  нужды   </w:t>
            </w:r>
            <w:r w:rsidR="003626B3" w:rsidRPr="00C255E8">
              <w:rPr>
                <w:rFonts w:ascii="Times New Roman" w:hAnsi="Times New Roman"/>
                <w:i/>
                <w:iCs/>
                <w:color w:val="000000" w:themeColor="text1"/>
                <w:u w:val="single"/>
                <w:lang w:eastAsia="en-US"/>
              </w:rPr>
              <w:t xml:space="preserve">цехового </w:t>
            </w:r>
            <w:r w:rsidRPr="00C255E8">
              <w:rPr>
                <w:rFonts w:ascii="Times New Roman" w:hAnsi="Times New Roman"/>
                <w:i/>
                <w:iCs/>
                <w:color w:val="000000" w:themeColor="text1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16" w:rsidRPr="00F25B46" w:rsidRDefault="00F25B46" w:rsidP="0036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i/>
                <w:iCs/>
                <w:color w:val="000000" w:themeColor="text1"/>
                <w:lang w:eastAsia="en-US"/>
              </w:rPr>
              <w:t>6584,00</w:t>
            </w:r>
          </w:p>
        </w:tc>
      </w:tr>
      <w:tr w:rsidR="00361016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16" w:rsidRPr="00F25B46" w:rsidRDefault="00F25B46" w:rsidP="0036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ё</w:t>
            </w:r>
            <w:r w:rsidR="00361016" w:rsidRPr="00F25B46">
              <w:rPr>
                <w:rFonts w:ascii="Times New Roman" w:hAnsi="Times New Roman"/>
                <w:color w:val="000000" w:themeColor="text1"/>
                <w:lang w:eastAsia="en-US"/>
              </w:rPr>
              <w:t>) расходы на амортизацию основных производственных</w:t>
            </w:r>
          </w:p>
          <w:p w:rsidR="00361016" w:rsidRPr="00932934" w:rsidRDefault="00361016" w:rsidP="0036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средств и амортизация при концессии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16" w:rsidRPr="00F25B46" w:rsidRDefault="00F25B46" w:rsidP="0036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683,00</w:t>
            </w:r>
          </w:p>
        </w:tc>
      </w:tr>
      <w:tr w:rsidR="00C255E8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ж) расходы на аренду имущества,  используемого  для</w:t>
            </w:r>
          </w:p>
          <w:p w:rsidR="00C255E8" w:rsidRPr="00932934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осуществления регулируемого вида деятельности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E8" w:rsidRPr="00F25B46" w:rsidRDefault="00F25B46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167,00</w:t>
            </w:r>
          </w:p>
        </w:tc>
      </w:tr>
      <w:tr w:rsidR="00C255E8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5E8" w:rsidRPr="00C255E8" w:rsidRDefault="00F25B46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з) р</w:t>
            </w:r>
            <w:r w:rsidR="00C255E8">
              <w:rPr>
                <w:rFonts w:ascii="Times New Roman" w:hAnsi="Times New Roman"/>
                <w:color w:val="000000" w:themeColor="text1"/>
                <w:lang w:eastAsia="en-US"/>
              </w:rPr>
              <w:t>асходы, связанные с уплатой налогов и сборов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E8" w:rsidRPr="00F25B46" w:rsidRDefault="00F25B46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3296,00</w:t>
            </w:r>
          </w:p>
        </w:tc>
      </w:tr>
      <w:tr w:rsidR="00C255E8" w:rsidRPr="00932934" w:rsidTr="00DA5A3A">
        <w:trPr>
          <w:trHeight w:val="12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F25B46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и</w:t>
            </w:r>
            <w:r w:rsidR="00C255E8" w:rsidRPr="00F25B46">
              <w:rPr>
                <w:rFonts w:ascii="Times New Roman" w:hAnsi="Times New Roman"/>
                <w:color w:val="000000" w:themeColor="text1"/>
                <w:lang w:eastAsia="en-US"/>
              </w:rPr>
              <w:t>) расходы на капитальный и текущий ремонт основных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производственных средств (в том числе информация об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объемах товаров и услуг, их  стоимости  и  способах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приобретения у тех организаций, сумма оплаты  услуг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которых превышает 20 процентов  суммы  расходов  по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 xml:space="preserve">указанной статье расходов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F25B46" w:rsidRDefault="00F25B46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0,00</w:t>
            </w:r>
          </w:p>
        </w:tc>
      </w:tr>
      <w:tr w:rsidR="00C255E8" w:rsidRPr="00932934" w:rsidTr="00DA5A3A">
        <w:trPr>
          <w:trHeight w:val="1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F25B46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</w:t>
            </w:r>
            <w:r w:rsidR="00C255E8" w:rsidRPr="00F25B46">
              <w:rPr>
                <w:rFonts w:ascii="Times New Roman" w:hAnsi="Times New Roman"/>
                <w:color w:val="000000" w:themeColor="text1"/>
                <w:lang w:eastAsia="en-US"/>
              </w:rPr>
              <w:t>) расходы на услуги  производственного  характера,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оказываемые  по  договорам   с   организациями   на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проведение    регламентных    работ    в     рамках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технологического процесса (в том  числе  информация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об объемах товаров и услуг, их стоимости и способах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приобретения у тех организаций, сумма оплаты  услуг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которых превышает 20 процентов  суммы  расходов  по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 xml:space="preserve">указанной статье расходов)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F25B46" w:rsidRDefault="002860D7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C255E8" w:rsidRPr="00932934" w:rsidTr="00DA5A3A">
        <w:trPr>
          <w:trHeight w:val="1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F25B46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л</w:t>
            </w:r>
            <w:r w:rsidR="00C255E8" w:rsidRPr="00F25B46">
              <w:rPr>
                <w:rFonts w:ascii="Times New Roman" w:hAnsi="Times New Roman"/>
                <w:color w:val="000000" w:themeColor="text1"/>
                <w:lang w:eastAsia="en-US"/>
              </w:rPr>
              <w:t>) прочие расходы,  которые  подлежат  отнесению  к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регулируемым видам деятельности  в  соответствии  с</w:t>
            </w:r>
          </w:p>
          <w:p w:rsidR="00C255E8" w:rsidRPr="00F25B46" w:rsidRDefault="001C0643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12" w:history="1">
              <w:r w:rsidR="00C255E8" w:rsidRPr="00F25B46">
                <w:rPr>
                  <w:rStyle w:val="a3"/>
                  <w:color w:val="000000" w:themeColor="text1"/>
                  <w:lang w:eastAsia="en-US"/>
                </w:rPr>
                <w:t>основами</w:t>
              </w:r>
            </w:hyperlink>
            <w:r w:rsidR="00C255E8" w:rsidRPr="00F25B46">
              <w:rPr>
                <w:rFonts w:ascii="Times New Roman" w:hAnsi="Times New Roman"/>
                <w:color w:val="000000" w:themeColor="text1"/>
                <w:lang w:eastAsia="en-US"/>
              </w:rPr>
              <w:t xml:space="preserve"> ценообразования в  сфере  водоснабжения  и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водоотведения,     утвержденными     постановлением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Правительства Российской  Федерации  от  13.05.2013</w:t>
            </w:r>
          </w:p>
          <w:p w:rsidR="00C255E8" w:rsidRPr="00F25B46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N  406   (Официальный    интернет-портал   правовой</w:t>
            </w:r>
          </w:p>
          <w:p w:rsidR="00C255E8" w:rsidRPr="00932934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25B46">
              <w:rPr>
                <w:rFonts w:ascii="Times New Roman" w:hAnsi="Times New Roman"/>
                <w:color w:val="000000" w:themeColor="text1"/>
                <w:lang w:eastAsia="en-US"/>
              </w:rPr>
              <w:t>информации http://www.pravo.gov.ru, 15.05.2013) (материалы, запчасти, ГСМ)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113100" w:rsidRDefault="00F25B46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113100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4011,00</w:t>
            </w:r>
          </w:p>
        </w:tc>
      </w:tr>
      <w:tr w:rsidR="00C255E8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lastRenderedPageBreak/>
              <w:t>3</w:t>
            </w:r>
            <w:r w:rsidR="002005C5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Среднегодовая стоимость производственных мощностей водопроводов и водопроводных сетей (балансовая и арендованная), тыс. руб.</w:t>
            </w:r>
            <w:r w:rsidR="00C255E8" w:rsidRPr="00017D8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2005C5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142396,00</w:t>
            </w:r>
          </w:p>
        </w:tc>
      </w:tr>
      <w:tr w:rsidR="00C255E8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4</w:t>
            </w:r>
            <w:r w:rsidR="00C255E8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Валовая прибыль (убытки) от  продажи  товаров  и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услуг  по  регулируемому  виду  деятельности  (тыс.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рублей)  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2005C5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25838,00</w:t>
            </w:r>
          </w:p>
        </w:tc>
      </w:tr>
      <w:tr w:rsidR="00C255E8" w:rsidRPr="00932934" w:rsidTr="00DA5A3A">
        <w:trPr>
          <w:trHeight w:val="10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5</w:t>
            </w:r>
            <w:r w:rsidR="00C255E8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Годовая   бухгалтерская   отчетность,   включая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бухгалтерский   баланс   и   приложения   к    нему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(раскрывается регулируемой организацией, выручка от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регулируемой  деятельности  которой  превышает   80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процентов совокупной выручки за отчетный год)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  <w:t>www.vs17.ru</w:t>
            </w:r>
          </w:p>
        </w:tc>
      </w:tr>
      <w:tr w:rsidR="00C255E8" w:rsidRPr="00113100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6</w:t>
            </w:r>
            <w:r w:rsidR="00C255E8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) Объем поднятой воды (тыс. куб. метров)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4595,00</w:t>
            </w:r>
          </w:p>
        </w:tc>
      </w:tr>
      <w:tr w:rsidR="00C255E8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7</w:t>
            </w:r>
            <w:r w:rsidR="00C255E8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) Объем покупной воды (тыс. куб. метров)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017D88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0,00</w:t>
            </w:r>
          </w:p>
        </w:tc>
      </w:tr>
      <w:tr w:rsidR="00C255E8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8</w:t>
            </w:r>
            <w:r w:rsidR="00C255E8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 Объем   воды,  пропущенной   через   очистные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сооружения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017D88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0,00</w:t>
            </w:r>
          </w:p>
        </w:tc>
      </w:tr>
      <w:tr w:rsidR="00C255E8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960277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9</w:t>
            </w:r>
            <w:r w:rsidR="00C255E8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  Объем    отпущенной    потребителям    воды,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определенном по приборам учета  и  расчетным  путем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(по нормативам потребления) (тыс. куб. метров)</w:t>
            </w:r>
            <w:r w:rsidR="00BD3D2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, в том числе: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3876,00</w:t>
            </w:r>
          </w:p>
        </w:tc>
      </w:tr>
      <w:tr w:rsidR="00BD3D2C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D2C" w:rsidRPr="00113100" w:rsidRDefault="00BD3D2C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населению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D2C" w:rsidRDefault="00BD3D2C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2295,00</w:t>
            </w:r>
          </w:p>
        </w:tc>
      </w:tr>
      <w:tr w:rsidR="00BD3D2C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D2C" w:rsidRPr="00113100" w:rsidRDefault="00BD3D2C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- </w:t>
            </w:r>
            <w:r w:rsidR="002005C5">
              <w:rPr>
                <w:rFonts w:ascii="Times New Roman" w:hAnsi="Times New Roman"/>
                <w:color w:val="000000" w:themeColor="text1"/>
                <w:lang w:eastAsia="en-US"/>
              </w:rPr>
              <w:t>бюджетным потребителям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D2C" w:rsidRDefault="002005C5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1189,00</w:t>
            </w:r>
          </w:p>
        </w:tc>
      </w:tr>
      <w:tr w:rsidR="00BD3D2C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D2C" w:rsidRPr="00113100" w:rsidRDefault="002005C5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прочим потребителям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D2C" w:rsidRDefault="002005C5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392,00</w:t>
            </w:r>
          </w:p>
        </w:tc>
      </w:tr>
      <w:tr w:rsidR="00C255E8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0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) Потери воды в сетях (процентов)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15,65</w:t>
            </w:r>
          </w:p>
        </w:tc>
      </w:tr>
      <w:tr w:rsidR="00C255E8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  Среднесписочная    численность     основного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производственного персонала (человек)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113,00</w:t>
            </w:r>
          </w:p>
        </w:tc>
      </w:tr>
      <w:tr w:rsidR="00C255E8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2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Удельный расход электроэнергии на подачу воды в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сеть (тыс. кВт·ч или тыс. куб. метров)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1,2</w:t>
            </w:r>
            <w:r w:rsidR="00113100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9</w:t>
            </w:r>
          </w:p>
        </w:tc>
      </w:tr>
      <w:tr w:rsidR="00C255E8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3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Расход  воды  на  собственные  (в  том   числе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хозяйственно-бытовые) нужды (процент объема отпуска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воды потребителям)</w:t>
            </w:r>
            <w:r w:rsidRPr="00017D8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113100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0,6</w:t>
            </w:r>
          </w:p>
        </w:tc>
      </w:tr>
      <w:tr w:rsidR="00C255E8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4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 Показатель   использования   производственных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объектов  (по  объему  перекачки)  по  отношению  к</w:t>
            </w:r>
          </w:p>
          <w:p w:rsidR="00C255E8" w:rsidRPr="00017D88" w:rsidRDefault="00C255E8" w:rsidP="00C2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пиковому дню отчетного года (процентов)   (вода) </w:t>
            </w:r>
            <w:r w:rsidR="00BD3D2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</w:t>
            </w:r>
            <w:r w:rsidR="00BD3D2C" w:rsidRPr="00017D88"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  <w:t>V</w:t>
            </w:r>
            <w:r w:rsidR="00BD3D2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/дн./55)*100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E8" w:rsidRPr="00017D88" w:rsidRDefault="00BD3D2C" w:rsidP="00C2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22,8</w:t>
            </w:r>
          </w:p>
        </w:tc>
      </w:tr>
    </w:tbl>
    <w:p w:rsidR="000032C1" w:rsidRPr="00932934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</w:rPr>
      </w:pPr>
    </w:p>
    <w:p w:rsidR="002C1DD4" w:rsidRDefault="002C1DD4" w:rsidP="000B6C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2.8. Информация об основных потребительских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характеристиках регулируемых товаров и услуг регулируемых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организаций и их соответствии установленным требованиям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977"/>
      </w:tblGrid>
      <w:tr w:rsidR="000032C1" w:rsidRPr="00932934" w:rsidTr="00DA5A3A">
        <w:trPr>
          <w:trHeight w:val="400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1)  Количество   аварий   на   системах   холодного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водоснабжения (</w:t>
            </w:r>
            <w:r w:rsidRPr="00265AC9">
              <w:rPr>
                <w:rFonts w:ascii="Times New Roman" w:hAnsi="Times New Roman"/>
                <w:b/>
                <w:color w:val="000000" w:themeColor="text1"/>
                <w:lang w:eastAsia="en-US"/>
              </w:rPr>
              <w:t>единиц на километр / в процентах</w:t>
            </w: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) </w:t>
            </w:r>
            <w:r w:rsidR="002D4812" w:rsidRPr="00265AC9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="00265AC9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  <w:r w:rsidR="00463EBB" w:rsidRPr="00265AC9">
              <w:rPr>
                <w:rFonts w:ascii="Times New Roman" w:hAnsi="Times New Roman"/>
                <w:color w:val="000000" w:themeColor="text1"/>
                <w:lang w:eastAsia="en-US"/>
              </w:rPr>
              <w:t>/80,22)</w:t>
            </w: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265AC9" w:rsidRDefault="00265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0,12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2) Количество случаев ограничения  подачи  холодной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воды по графику с указанием  срока  действия  таких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ограничений (менее 24 часов в сутки)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3)  Доля  потребителей,  затронутых   ограничениями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подачи холодной воды (процентов)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905A7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05A74">
              <w:rPr>
                <w:rFonts w:ascii="Times New Roman" w:hAnsi="Times New Roman"/>
                <w:color w:val="000000" w:themeColor="text1"/>
                <w:lang w:eastAsia="en-US"/>
              </w:rPr>
              <w:t>4) Общее количестве проведенных проб качества  воды</w:t>
            </w:r>
          </w:p>
          <w:p w:rsidR="000032C1" w:rsidRPr="00905A7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05A74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 следующим показателям: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905A74" w:rsidRDefault="0090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504,00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905A7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05A74">
              <w:rPr>
                <w:rFonts w:ascii="Times New Roman" w:hAnsi="Times New Roman"/>
                <w:color w:val="000000" w:themeColor="text1"/>
                <w:lang w:eastAsia="en-US"/>
              </w:rPr>
              <w:t xml:space="preserve">а) мутность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905A74" w:rsidRDefault="0090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504,00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905A7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05A74">
              <w:rPr>
                <w:rFonts w:ascii="Times New Roman" w:hAnsi="Times New Roman"/>
                <w:color w:val="000000" w:themeColor="text1"/>
                <w:lang w:eastAsia="en-US"/>
              </w:rPr>
              <w:t xml:space="preserve">б) цветность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905A74" w:rsidRDefault="0090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504,00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в)  хлор  остаточный  общий,  в  том   числе   хлор</w:t>
            </w:r>
          </w:p>
          <w:p w:rsidR="000032C1" w:rsidRPr="0093293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остаточный связанный и хлор остаточный свободный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C6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8784,00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 xml:space="preserve">г) общие колиформные бактерии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C6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480,00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 xml:space="preserve">д) термотолерантные колиформные бактерии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C6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480,00</w:t>
            </w:r>
          </w:p>
        </w:tc>
      </w:tr>
      <w:tr w:rsidR="000032C1" w:rsidRPr="00932934" w:rsidTr="00DA5A3A">
        <w:trPr>
          <w:trHeight w:val="8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5)   Количество   проведенных    проб,    выявивших</w:t>
            </w:r>
          </w:p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несоответствие  холодной  воды  санитарным   нормам</w:t>
            </w:r>
          </w:p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(предельно допустимой концентрации),  по  следующим</w:t>
            </w:r>
          </w:p>
          <w:p w:rsidR="000032C1" w:rsidRPr="0093293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показателям: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C6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14,00</w:t>
            </w:r>
          </w:p>
        </w:tc>
      </w:tr>
      <w:tr w:rsidR="00C679AC" w:rsidRPr="00C679AC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 xml:space="preserve">а) мутность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</w:tr>
      <w:tr w:rsidR="00C679AC" w:rsidRPr="00C679AC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б) цветность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</w:tr>
      <w:tr w:rsidR="00C679AC" w:rsidRPr="00C679AC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в)  хлор  остаточный  общий,  в  том   числе   хлор</w:t>
            </w:r>
          </w:p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 xml:space="preserve">остаточный связанный и хлор остаточный свободный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2D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 xml:space="preserve">г) общие колиформные бактерии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C6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14,00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679AC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679AC">
              <w:rPr>
                <w:rFonts w:ascii="Times New Roman" w:hAnsi="Times New Roman"/>
                <w:color w:val="000000" w:themeColor="text1"/>
                <w:lang w:eastAsia="en-US"/>
              </w:rPr>
              <w:t xml:space="preserve">д) термотолерантные колиформные бактерии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C679AC" w:rsidRDefault="00C6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14,00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265AC9" w:rsidRDefault="00457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6) Доля</w:t>
            </w:r>
            <w:r w:rsidR="000032C1"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 исполненных в срок договоров о  подключении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(процент общего количества заключенных договоров  о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подключении)  </w:t>
            </w:r>
            <w:r w:rsidR="00265AC9">
              <w:rPr>
                <w:rFonts w:ascii="Times New Roman" w:hAnsi="Times New Roman"/>
                <w:color w:val="000000" w:themeColor="text1"/>
                <w:lang w:eastAsia="en-US"/>
              </w:rPr>
              <w:t>(23/35)*100</w:t>
            </w: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265AC9" w:rsidRDefault="00265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65,7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7) Средняя продолжительности рассмотрения заявлений</w:t>
            </w:r>
          </w:p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 подключении (дней)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Pr="00265AC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65AC9"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</w:tr>
    </w:tbl>
    <w:p w:rsidR="000032C1" w:rsidRPr="00932934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2.9. Информация об инвестиционных программах и отчетах об их реализации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977"/>
      </w:tblGrid>
      <w:tr w:rsidR="000032C1" w:rsidRPr="00932934" w:rsidTr="00DA5A3A"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110CDA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Наименование инвестиционной программы    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799" w:rsidRPr="00110CDA" w:rsidRDefault="00756799" w:rsidP="009E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Распоряжение</w:t>
            </w:r>
          </w:p>
          <w:p w:rsidR="000032C1" w:rsidRPr="00110CDA" w:rsidRDefault="00756799" w:rsidP="00EE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Об утверждении инвестиционной программы общества с ограниченной ответственностью «Водоканал</w:t>
            </w:r>
            <w:r w:rsidR="00EE3BDA" w:rsidRPr="00110CDA">
              <w:rPr>
                <w:rFonts w:ascii="Times New Roman" w:hAnsi="Times New Roman"/>
                <w:color w:val="000000" w:themeColor="text1"/>
                <w:lang w:eastAsia="en-US"/>
              </w:rPr>
              <w:t>-Сервис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» «</w:t>
            </w:r>
            <w:r w:rsidR="000032C1"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Модернизация инженерных сетей водоснабжения и водоотведения городского округа 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«Г</w:t>
            </w:r>
            <w:r w:rsidR="000032C1" w:rsidRPr="00110CDA">
              <w:rPr>
                <w:rFonts w:ascii="Times New Roman" w:hAnsi="Times New Roman"/>
                <w:color w:val="000000" w:themeColor="text1"/>
                <w:lang w:eastAsia="en-US"/>
              </w:rPr>
              <w:t>ород Кызыл Республики Тыва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  <w:r w:rsidR="000032C1"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 на 201</w:t>
            </w:r>
            <w:r w:rsidR="00EE3BDA" w:rsidRPr="00110CDA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  <w:r w:rsidR="000032C1" w:rsidRPr="00110CDA">
              <w:rPr>
                <w:rFonts w:ascii="Times New Roman" w:hAnsi="Times New Roman"/>
                <w:color w:val="000000" w:themeColor="text1"/>
                <w:lang w:eastAsia="en-US"/>
              </w:rPr>
              <w:t>-202</w:t>
            </w:r>
            <w:r w:rsidR="00EE3BDA" w:rsidRPr="00110CDA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="000032C1"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годы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110CDA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110CDA" w:rsidRDefault="00AD7A5B" w:rsidP="00EE3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14.11.2020</w:t>
            </w:r>
            <w:r w:rsidR="00110CDA"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 №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61</w:t>
            </w:r>
          </w:p>
        </w:tc>
      </w:tr>
      <w:tr w:rsidR="000032C1" w:rsidRPr="00932934" w:rsidTr="00DA5A3A"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110CDA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Цели инвестиционной программы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Привлечение средств бюджетных и внебюджетных источников (в том числе средств частных инвесторов, кредитных средств) для финансирования проектов </w:t>
            </w: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строительства и модернизации инфраструктуры водоснабжения и водоотведения.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:rsidR="000032C1" w:rsidRPr="000409C8" w:rsidRDefault="000032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Ожидаемые результаты реализации </w:t>
            </w:r>
            <w:r w:rsidR="00194C42" w:rsidRPr="000409C8">
              <w:rPr>
                <w:rFonts w:ascii="Times New Roman" w:hAnsi="Times New Roman"/>
                <w:color w:val="000000" w:themeColor="text1"/>
                <w:lang w:eastAsia="en-US"/>
              </w:rPr>
              <w:t>П</w:t>
            </w: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рограммы</w:t>
            </w:r>
          </w:p>
          <w:p w:rsidR="000032C1" w:rsidRPr="00932934" w:rsidRDefault="000032C1">
            <w:pPr>
              <w:tabs>
                <w:tab w:val="left" w:pos="1203"/>
              </w:tabs>
              <w:rPr>
                <w:rFonts w:ascii="Times New Roman" w:hAnsi="Times New Roman"/>
                <w:color w:val="FF0000"/>
                <w:lang w:eastAsia="en-US"/>
              </w:rPr>
            </w:pPr>
            <w:r w:rsidRPr="00932934">
              <w:rPr>
                <w:rFonts w:ascii="Times New Roman" w:hAnsi="Times New Roman"/>
                <w:color w:val="FF0000"/>
                <w:lang w:eastAsia="en-US"/>
              </w:rPr>
              <w:tab/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-Повышение качества жилищно-коммунальных услуг.</w:t>
            </w:r>
          </w:p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-Повышение надежности работы инженерно-технических сетей и сооружений.</w:t>
            </w:r>
          </w:p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-Снижение аварийных ситуаций на сетях водоснабжения, уменьшение потерь воды.</w:t>
            </w:r>
          </w:p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-Улучшение экологической ситуации на территории города за счет снижения аварий.</w:t>
            </w:r>
          </w:p>
          <w:p w:rsidR="000032C1" w:rsidRPr="0093293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-Снижение энергозатрат.</w:t>
            </w:r>
          </w:p>
        </w:tc>
      </w:tr>
      <w:tr w:rsidR="000032C1" w:rsidRPr="00932934" w:rsidTr="00DA5A3A">
        <w:trPr>
          <w:trHeight w:val="6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Наименование органа исполнительной власти  субъекта</w:t>
            </w:r>
          </w:p>
          <w:p w:rsidR="000032C1" w:rsidRPr="000409C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Российской Федерации,  утвердившего  инвестиционную</w:t>
            </w:r>
          </w:p>
          <w:p w:rsidR="000032C1" w:rsidRPr="0093293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409C8">
              <w:rPr>
                <w:rFonts w:ascii="Times New Roman" w:hAnsi="Times New Roman"/>
                <w:color w:val="000000" w:themeColor="text1"/>
                <w:lang w:eastAsia="en-US"/>
              </w:rPr>
              <w:t>программу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15223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>Министерство строительства и ЖКХ РТ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15223" w:rsidRDefault="001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>Организация контроля над реализацией Программы</w:t>
            </w:r>
            <w:r w:rsidR="000032C1"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(заказчик)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15223" w:rsidRDefault="001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Мэрия города Кызыл -Департамент городского хозяйства</w:t>
            </w:r>
          </w:p>
        </w:tc>
      </w:tr>
      <w:tr w:rsidR="000032C1" w:rsidRPr="00932934" w:rsidTr="00DA5A3A">
        <w:trPr>
          <w:trHeight w:val="400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15223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>Сроки начала и окончания реализации  инвестиционной</w:t>
            </w:r>
          </w:p>
          <w:p w:rsidR="000032C1" w:rsidRPr="00E15223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программы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E15223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 w:eastAsia="en-US"/>
              </w:rPr>
              <w:t>I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этап-</w:t>
            </w:r>
            <w:r w:rsidR="00194C42" w:rsidRPr="00E15223">
              <w:rPr>
                <w:rFonts w:ascii="Times New Roman" w:hAnsi="Times New Roman"/>
                <w:color w:val="000000" w:themeColor="text1"/>
                <w:lang w:eastAsia="en-US"/>
              </w:rPr>
              <w:t>2019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</w:t>
            </w:r>
          </w:p>
          <w:p w:rsidR="000032C1" w:rsidRPr="00E15223" w:rsidRDefault="000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 w:eastAsia="en-US"/>
              </w:rPr>
              <w:t>II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этап – 20</w:t>
            </w:r>
            <w:r w:rsidR="00194C42" w:rsidRPr="00E15223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>-20</w:t>
            </w:r>
            <w:r w:rsidR="00194C42" w:rsidRPr="00E15223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>годы</w:t>
            </w:r>
          </w:p>
          <w:p w:rsidR="000032C1" w:rsidRPr="00E15223" w:rsidRDefault="000032C1" w:rsidP="00194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этап – 202</w:t>
            </w:r>
            <w:r w:rsidR="00194C42" w:rsidRPr="00E15223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>-202</w:t>
            </w:r>
            <w:r w:rsidR="00194C42" w:rsidRPr="00E15223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Pr="00E15223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годы</w:t>
            </w:r>
          </w:p>
        </w:tc>
      </w:tr>
    </w:tbl>
    <w:p w:rsidR="000032C1" w:rsidRPr="00932934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B6C3E" w:rsidRDefault="000B6C3E" w:rsidP="00D3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D371C5" w:rsidRPr="000B6C3E" w:rsidRDefault="00D371C5" w:rsidP="00D3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608"/>
      </w:tblGrid>
      <w:tr w:rsidR="00F26E74" w:rsidRPr="00932934" w:rsidTr="00426760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E74" w:rsidRPr="00A23B8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Наименование     </w:t>
            </w:r>
          </w:p>
          <w:p w:rsidR="00F26E74" w:rsidRPr="00A23B8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мероприятия </w:t>
            </w:r>
          </w:p>
          <w:p w:rsidR="00F26E74" w:rsidRPr="00A23B8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E74" w:rsidRPr="00A23B8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>Потребность в финансовых</w:t>
            </w:r>
          </w:p>
          <w:p w:rsidR="00F26E74" w:rsidRPr="00A23B8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средствах на 20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 </w:t>
            </w: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год, тыс. руб.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6E74" w:rsidRPr="00A23B8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Источник финансирования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74" w:rsidRPr="00A23B88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Обоснование, цели проведения работ</w:t>
            </w:r>
          </w:p>
        </w:tc>
      </w:tr>
      <w:tr w:rsidR="00F26E74" w:rsidRPr="00932934" w:rsidTr="00426760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E74" w:rsidRPr="00AD7A5B" w:rsidRDefault="00F26E74" w:rsidP="00603B18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AD7A5B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=630мм.,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=574м.)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=1310м)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=30км). Центральная, западная части города,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, Южный, Восточный мкр., 187кв., Енисейский кв.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:rsidR="00F26E74" w:rsidRPr="002143BA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43BA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 сетей ул. Пролетарская, от ул. Пушкина до ул. Чургуй-оола (</w:t>
            </w:r>
            <w:r w:rsidRPr="002143B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2143BA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2143B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2143BA">
              <w:rPr>
                <w:rFonts w:ascii="Times New Roman" w:hAnsi="Times New Roman"/>
                <w:color w:val="000000" w:themeColor="text1"/>
                <w:lang w:eastAsia="en-US"/>
              </w:rPr>
              <w:t>=250м)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водопроводных колодцев (замена стандартных люков на люки с запирающимся устройством)</w:t>
            </w:r>
          </w:p>
          <w:p w:rsidR="00F26E74" w:rsidRPr="0047430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(экскаватор, установка  горизонтально-направленного  бурения), целях повышения экологической эффективности, достижения показателей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надежности, качества и энергоэффективности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водопровода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очереди по ул. Магистральная - Каа-Хем – Оюна Курседи до Повысительной насосной станции </w:t>
            </w:r>
          </w:p>
          <w:p w:rsidR="00F26E74" w:rsidRPr="00B37FAA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 водоснабжения в мкр. Спутник</w:t>
            </w:r>
          </w:p>
          <w:p w:rsidR="00F26E74" w:rsidRPr="002143BA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143BA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водозаборных сооружений ул. Дружба – ул. Магистральная (</w:t>
            </w:r>
            <w:r w:rsidRPr="002143B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2143BA">
              <w:rPr>
                <w:rFonts w:ascii="Times New Roman" w:hAnsi="Times New Roman"/>
                <w:color w:val="000000" w:themeColor="text1"/>
                <w:lang w:eastAsia="en-US"/>
              </w:rPr>
              <w:t xml:space="preserve">=450мм, </w:t>
            </w:r>
            <w:r w:rsidRPr="002143B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2143BA">
              <w:rPr>
                <w:rFonts w:ascii="Times New Roman" w:hAnsi="Times New Roman"/>
                <w:color w:val="000000" w:themeColor="text1"/>
                <w:lang w:eastAsia="en-US"/>
              </w:rPr>
              <w:t>=940м)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Реконструкция (строительство) сетей по ул. Рабочая, от ул. Чульдум до ул. Тувинских добровольцев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=530 мм – 630мм,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=220м)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повысительной насосной станции в микрорайоне «Южный»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Правобер-й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:rsidR="00F26E74" w:rsidRPr="000441D3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водозаборных сооружений «Остров»</w:t>
            </w:r>
          </w:p>
          <w:p w:rsidR="00F26E74" w:rsidRPr="00AD7A5B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водопровода в мкр. Спутник- ул. Летняя, Небесная, Радужная, Осенняя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</w:p>
          <w:p w:rsidR="00F26E74" w:rsidRPr="00B37FAA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водопровода холодной воды по ул. Бухтуева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=200мм, 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=690м)</w:t>
            </w:r>
          </w:p>
          <w:p w:rsidR="00F26E74" w:rsidRPr="00B37FAA" w:rsidRDefault="00F26E74" w:rsidP="00A23B8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:rsidR="00A869DE" w:rsidRPr="00AD7A5B" w:rsidRDefault="00A869DE" w:rsidP="00E3638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F26E7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F26E7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1C1DEA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C1DEA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1C1DEA" w:rsidRDefault="001C1DEA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4900,00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1C1DEA" w:rsidRDefault="001C1DEA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Pr="001C1DEA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C1DEA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1C1DEA" w:rsidRDefault="001C1DEA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Pr="001C1DEA" w:rsidRDefault="001C1DEA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A44BA5" w:rsidRDefault="00A44BA5" w:rsidP="00A4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14000,00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A44BA5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4BA5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Pr="00A44BA5" w:rsidRDefault="00A44BA5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10000,00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307581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07581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EF5E0E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F5E0E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EF5E0E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F5E0E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17B4B" w:rsidRDefault="00817B4B" w:rsidP="00817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Pr="00817B4B" w:rsidRDefault="00817B4B" w:rsidP="00817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495,00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Pr="0087271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72718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872718" w:rsidRDefault="00872718" w:rsidP="0087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5180,00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72718" w:rsidRDefault="00872718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Pr="00872718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72718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Pr="00932934" w:rsidRDefault="00F26E74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Default="0038117D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11300,00</w:t>
            </w:r>
          </w:p>
          <w:p w:rsidR="0038117D" w:rsidRDefault="0038117D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Pr="0038117D" w:rsidRDefault="00A869DE" w:rsidP="0098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9DE" w:rsidRPr="00872718" w:rsidRDefault="00A869DE" w:rsidP="00603B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E74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F26E74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F26E74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26E74" w:rsidRDefault="00F26E74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водозаборных сооружений.</w:t>
            </w: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C1DEA" w:rsidRDefault="001C1DEA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 и безопасности дорожного движения</w:t>
            </w: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Снижение затрат и сроков  устранения аварийных ситуаций, а также строительство и реконструкция  сетей для техподключения  новых объектов</w:t>
            </w: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эффективности водоснабжения жителей снижение утечек</w:t>
            </w: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44BA5" w:rsidRDefault="00A44BA5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эффективности водоснабжения жителей мкр. Спутник</w:t>
            </w:r>
          </w:p>
          <w:p w:rsidR="00307581" w:rsidRDefault="00307581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07581" w:rsidRDefault="00307581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6E74"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F5E0E" w:rsidRDefault="00EF5E0E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эффективности водоснабжения жителей снижение утечек</w:t>
            </w:r>
          </w:p>
          <w:p w:rsidR="00817B4B" w:rsidRDefault="00817B4B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17B4B" w:rsidRDefault="00817B4B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17B4B" w:rsidRDefault="00817B4B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Возможность дополнительного водозабора в период низкого уровня гр.во</w:t>
            </w:r>
            <w:r w:rsidR="000441D3">
              <w:rPr>
                <w:rFonts w:ascii="Times New Roman" w:hAnsi="Times New Roman"/>
                <w:color w:val="000000" w:themeColor="text1"/>
                <w:lang w:eastAsia="en-US"/>
              </w:rPr>
              <w:t>д</w:t>
            </w: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эффективности водоснабжения жителей мкр. Спутник</w:t>
            </w:r>
          </w:p>
          <w:p w:rsidR="00872718" w:rsidRDefault="00872718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72718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Повышение надежности эксплуатации сетей. Снижение утечек.</w:t>
            </w:r>
          </w:p>
          <w:p w:rsidR="0038117D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водоснабжения строящихся объектов</w:t>
            </w:r>
          </w:p>
          <w:p w:rsidR="0038117D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8117D" w:rsidRDefault="0038117D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Default="00A869DE" w:rsidP="0098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86E8B" w:rsidRPr="00F26E74" w:rsidRDefault="00986E8B" w:rsidP="00F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:rsidR="00E36385" w:rsidRDefault="00E36385" w:rsidP="00E363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</w:rPr>
      </w:pPr>
    </w:p>
    <w:p w:rsidR="00E36385" w:rsidRPr="000B6C3E" w:rsidRDefault="00E36385" w:rsidP="00E363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Внесение изменений в инвестиционную программу</w:t>
      </w:r>
    </w:p>
    <w:p w:rsidR="00E36385" w:rsidRPr="000B6C3E" w:rsidRDefault="00E36385" w:rsidP="00E3638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5158"/>
      </w:tblGrid>
      <w:tr w:rsidR="00E36385" w:rsidRPr="00932934" w:rsidTr="00426760">
        <w:trPr>
          <w:trHeight w:val="4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385" w:rsidRPr="00474303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Дата внесения изменений</w:t>
            </w:r>
          </w:p>
        </w:tc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6385" w:rsidRPr="00474303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Внесенные изменения</w:t>
            </w:r>
          </w:p>
        </w:tc>
      </w:tr>
      <w:tr w:rsidR="00E36385" w:rsidRPr="00932934" w:rsidTr="00426760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85" w:rsidRPr="00110CDA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Распоряжение</w:t>
            </w:r>
          </w:p>
          <w:p w:rsidR="00E36385" w:rsidRPr="00110CDA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18.01.2021 год №1</w:t>
            </w:r>
          </w:p>
        </w:tc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385" w:rsidRPr="00474303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1.Реконструкция колодцев водоснабжения на проезжей части автомобильных дорог города Кызыла</w:t>
            </w:r>
          </w:p>
          <w:p w:rsidR="00E36385" w:rsidRPr="00474303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2.Строительство сетей водоснабжения Центрального храмового комплекса по ул. Московская</w:t>
            </w:r>
          </w:p>
          <w:p w:rsidR="00E36385" w:rsidRPr="00474303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3.Строительство сетей водоснабжения для подключения ж/д по ул. Лопсанчапа</w:t>
            </w:r>
          </w:p>
          <w:p w:rsidR="00E36385" w:rsidRPr="00474303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4.Строительство сетей водоснабжения многофункционального центра</w:t>
            </w:r>
          </w:p>
          <w:p w:rsidR="00E36385" w:rsidRPr="00932934" w:rsidRDefault="00E36385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5.Строительство сетей водоснабжения для подключения детского сада по ул. Полигонная</w:t>
            </w:r>
          </w:p>
        </w:tc>
      </w:tr>
    </w:tbl>
    <w:p w:rsidR="005C3154" w:rsidRDefault="005C3154" w:rsidP="0097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72B4B" w:rsidRPr="000B6C3E" w:rsidRDefault="00972B4B" w:rsidP="0097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750"/>
      </w:tblGrid>
      <w:tr w:rsidR="00972B4B" w:rsidRPr="00932934" w:rsidTr="00426760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Наименование     </w:t>
            </w:r>
          </w:p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мероприятия </w:t>
            </w:r>
          </w:p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>Потребность в финансовых</w:t>
            </w:r>
          </w:p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средствах на 20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 </w:t>
            </w: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год, тыс. руб.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B88">
              <w:rPr>
                <w:rFonts w:ascii="Times New Roman" w:hAnsi="Times New Roman"/>
                <w:color w:val="000000" w:themeColor="text1"/>
                <w:lang w:eastAsia="en-US"/>
              </w:rPr>
              <w:t xml:space="preserve"> Источник финансирования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B4B" w:rsidRPr="00A23B8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Обоснование, цели проведения работ</w:t>
            </w:r>
          </w:p>
        </w:tc>
      </w:tr>
      <w:tr w:rsidR="00972B4B" w:rsidRPr="00932934" w:rsidTr="00426760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4B" w:rsidRPr="00AD7A5B" w:rsidRDefault="00972B4B" w:rsidP="002C1DD4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72B4B" w:rsidRPr="00E36385" w:rsidRDefault="00972B4B" w:rsidP="002C1DD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36385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водоснабжения на проезжей части автомобильных дорог города Кызыла</w:t>
            </w:r>
          </w:p>
          <w:p w:rsidR="00972B4B" w:rsidRPr="00E36385" w:rsidRDefault="00972B4B" w:rsidP="002C1DD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3638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Центрального храмового комплекса по ул. Московская</w:t>
            </w:r>
          </w:p>
          <w:p w:rsidR="00972B4B" w:rsidRPr="00E36385" w:rsidRDefault="00972B4B" w:rsidP="002C1DD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3638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 по ул. Лопсанчапа</w:t>
            </w:r>
          </w:p>
          <w:p w:rsidR="00972B4B" w:rsidRPr="00E36385" w:rsidRDefault="00972B4B" w:rsidP="002C1DD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3638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центра</w:t>
            </w:r>
          </w:p>
          <w:p w:rsidR="00972B4B" w:rsidRPr="00AD7A5B" w:rsidRDefault="00972B4B" w:rsidP="002C1DD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 w:rsidRPr="00E3638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детского сада по ул. Полигонная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B4B" w:rsidRPr="00932934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72B4B" w:rsidRPr="00932934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72B4B" w:rsidRPr="00932934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72B4B" w:rsidRDefault="00972B4B" w:rsidP="00972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440,00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830,00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4865,00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10100,00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Pr="0038117D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7245,00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B4B" w:rsidRPr="0087271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Pr="0087271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Pr="0087271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Pr="0087271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Плата за подключение 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Pr="0087271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Плата за подключение </w:t>
            </w:r>
          </w:p>
          <w:p w:rsidR="00972B4B" w:rsidRPr="00872718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Приведение в соответствие с ГОСТ по требованию ГИБДД и МЧС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водоснабжения строящегося объекта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водоснабжения строящегося объекта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водоснабжения строящегося объекта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Обеспечение водоснабжения строящегося объекта</w:t>
            </w:r>
          </w:p>
          <w:p w:rsidR="00972B4B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72B4B" w:rsidRPr="00F26E74" w:rsidRDefault="00972B4B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:rsidR="00D371C5" w:rsidRPr="000B6C3E" w:rsidRDefault="000032C1" w:rsidP="000B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Показатели эффективности реализации инвестиционной программы</w:t>
      </w:r>
    </w:p>
    <w:tbl>
      <w:tblPr>
        <w:tblW w:w="99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281"/>
        <w:gridCol w:w="2281"/>
        <w:gridCol w:w="2386"/>
      </w:tblGrid>
      <w:tr w:rsidR="00DF6C82" w:rsidRPr="00B91925" w:rsidTr="00DF6C82">
        <w:trPr>
          <w:trHeight w:val="10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 xml:space="preserve">  Наименование  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 xml:space="preserve">   мероприятия  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Плановые значения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целевых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показателей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инвестиционной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программы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на 20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год,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тыс. руб.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Фактические значения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 xml:space="preserve"> целевых показателей</w:t>
            </w:r>
          </w:p>
          <w:p w:rsidR="00DF6C82" w:rsidRPr="00B91925" w:rsidRDefault="00DF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 xml:space="preserve">   инвестиционной   </w:t>
            </w:r>
          </w:p>
          <w:p w:rsidR="00DF6C82" w:rsidRPr="00B91925" w:rsidRDefault="00DF6C82" w:rsidP="00D37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программы (получено средств), тыс. руб., за 20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 </w:t>
            </w: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>год.</w:t>
            </w:r>
          </w:p>
        </w:tc>
      </w:tr>
      <w:tr w:rsidR="00DF6C82" w:rsidRPr="00932934" w:rsidTr="00DF6C8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82" w:rsidRPr="00DF6C82" w:rsidRDefault="00DF6C82" w:rsidP="00DF6C82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:rsidR="00DF6C82" w:rsidRDefault="00DF6C82" w:rsidP="00B91925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сетей водоснабжения в квартале жилой </w:t>
            </w:r>
            <w:r w:rsidRPr="00B9192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застройки по ул. Иркутская</w:t>
            </w:r>
          </w:p>
          <w:p w:rsidR="00DF6C82" w:rsidRDefault="00422224" w:rsidP="00B91925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(экскаватор, установка горизонтально-направленного бурения), в целях повышения экологической эффективности, достижения показателей надежности, качества и энергоэффективности</w:t>
            </w:r>
          </w:p>
          <w:p w:rsidR="00422224" w:rsidRDefault="00422224" w:rsidP="00B91925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Многофункциональный медицинский центр – подключение к централизованным сетям водоснабжения</w:t>
            </w:r>
          </w:p>
          <w:p w:rsidR="00422224" w:rsidRPr="00B91925" w:rsidRDefault="00422224" w:rsidP="00B91925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ж/домов по ул. Лопсанчапа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F6C82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Модернизация объекта</w:t>
            </w: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Укладка трубопровода</w:t>
            </w:r>
          </w:p>
          <w:p w:rsidR="00422224" w:rsidRDefault="00422224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</w:t>
            </w: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Укладка трубопровода</w:t>
            </w: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Pr="00DF6C82" w:rsidRDefault="00422224" w:rsidP="0042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Укладка трубопровода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82" w:rsidRPr="00932934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F6C82" w:rsidRPr="00932934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4900,00</w:t>
            </w: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167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DF6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11300,00</w:t>
            </w: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CA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14000,00</w:t>
            </w: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A49B3" w:rsidRDefault="00CA49B3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A49B3" w:rsidRDefault="00CA49B3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10100,00</w:t>
            </w: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Pr="00DF6C82" w:rsidRDefault="008457B9" w:rsidP="00DF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4865,00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82" w:rsidRPr="00932934" w:rsidRDefault="00DF6C82">
            <w:pPr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F6C82" w:rsidRDefault="00DF6C82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3503,38</w:t>
            </w:r>
          </w:p>
          <w:p w:rsidR="00DF6C82" w:rsidRDefault="00DF6C82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F6C82" w:rsidRDefault="00DF6C82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6892,59</w:t>
            </w:r>
          </w:p>
          <w:p w:rsidR="00422224" w:rsidRDefault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A49B3" w:rsidRDefault="00CA49B3" w:rsidP="00CA49B3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CA49B3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10511,25</w:t>
            </w:r>
          </w:p>
          <w:p w:rsidR="00422224" w:rsidRDefault="00422224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A49B3" w:rsidRDefault="00CA49B3" w:rsidP="00CA49B3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22224" w:rsidRDefault="00422224" w:rsidP="00CA49B3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10099,52</w:t>
            </w:r>
          </w:p>
          <w:p w:rsidR="008457B9" w:rsidRDefault="008457B9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422224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Pr="00DF6C82" w:rsidRDefault="008457B9" w:rsidP="008457B9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6047,03</w:t>
            </w:r>
          </w:p>
        </w:tc>
      </w:tr>
    </w:tbl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lastRenderedPageBreak/>
        <w:t>Информация об использовании инвестиционных средств за отчетный год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2410"/>
      </w:tblGrid>
      <w:tr w:rsidR="000032C1" w:rsidRPr="00932934" w:rsidTr="005C3154">
        <w:trPr>
          <w:trHeight w:val="12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 xml:space="preserve">Период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Наименование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Сведения об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использовании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инвестиционных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средств</w:t>
            </w:r>
            <w:r w:rsidR="00327334" w:rsidRPr="008457B9">
              <w:rPr>
                <w:rFonts w:ascii="Times New Roman" w:hAnsi="Times New Roman"/>
                <w:color w:val="000000" w:themeColor="text1"/>
                <w:lang w:eastAsia="en-US"/>
              </w:rPr>
              <w:t xml:space="preserve"> (освоено) </w:t>
            </w:r>
            <w:r w:rsidR="00F23B8D" w:rsidRPr="008457B9">
              <w:rPr>
                <w:rFonts w:ascii="Times New Roman" w:hAnsi="Times New Roman"/>
                <w:color w:val="000000" w:themeColor="text1"/>
                <w:lang w:eastAsia="en-US"/>
              </w:rPr>
              <w:t>за</w:t>
            </w:r>
          </w:p>
          <w:p w:rsidR="000032C1" w:rsidRPr="008457B9" w:rsidRDefault="00711AC9" w:rsidP="00D37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8457B9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0032C1" w:rsidRPr="008457B9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год,</w:t>
            </w:r>
            <w:r w:rsidR="00327334" w:rsidRPr="008457B9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0032C1" w:rsidRPr="008457B9">
              <w:rPr>
                <w:rFonts w:ascii="Times New Roman" w:hAnsi="Times New Roman"/>
                <w:color w:val="000000" w:themeColor="text1"/>
                <w:lang w:eastAsia="en-US"/>
              </w:rPr>
              <w:t>тыс. руб.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Источник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финансирования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инвестиционной</w:t>
            </w:r>
          </w:p>
          <w:p w:rsidR="000032C1" w:rsidRPr="008457B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программы</w:t>
            </w:r>
          </w:p>
        </w:tc>
      </w:tr>
      <w:tr w:rsidR="000032C1" w:rsidRPr="00932934" w:rsidTr="005C31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67" w:rsidRPr="008457B9" w:rsidRDefault="00D371C5" w:rsidP="00D37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8457B9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B9" w:rsidRPr="00DF6C82" w:rsidRDefault="008457B9" w:rsidP="00A869DE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:rsidR="008457B9" w:rsidRDefault="008457B9" w:rsidP="00A869DE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72718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водопровода в мкр. Спутник- ул. Летняя, Небесная, Радужная, Осенняя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872718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872718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72718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 w:rsidRPr="00872718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72718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:rsidR="000032C1" w:rsidRDefault="00D371C5" w:rsidP="00A869DE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:rsidR="00A869DE" w:rsidRDefault="00A869DE" w:rsidP="00A869DE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Многофункциональный медицинский центр – подключение к централизованным сетям водоснабжения</w:t>
            </w:r>
          </w:p>
          <w:p w:rsidR="008457B9" w:rsidRDefault="00A869DE" w:rsidP="00A869DE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водоснабжения для подключения детского сада по ул. Полигонная</w:t>
            </w:r>
          </w:p>
          <w:p w:rsidR="00E21F85" w:rsidRPr="008457B9" w:rsidRDefault="00E21F85" w:rsidP="00A869DE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Центральный Храм по ул. Московская – подключение к централизованным</w:t>
            </w:r>
            <w:r w:rsidR="00B33383"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сетям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DCA" w:rsidRPr="00932934" w:rsidRDefault="007C0DCA" w:rsidP="002B1EC6">
            <w:pPr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2D4812" w:rsidRDefault="00EE5EB6" w:rsidP="002B1EC6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11189,08</w:t>
            </w:r>
          </w:p>
          <w:p w:rsidR="008457B9" w:rsidRDefault="008457B9" w:rsidP="002B1EC6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E21F8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3858,11</w:t>
            </w:r>
          </w:p>
          <w:p w:rsidR="008457B9" w:rsidRDefault="008457B9" w:rsidP="008457B9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E21F8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2929,24</w:t>
            </w:r>
          </w:p>
          <w:p w:rsidR="00A869DE" w:rsidRDefault="00A869DE" w:rsidP="008457B9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21F85" w:rsidRDefault="00E21F85" w:rsidP="00E21F85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Default="00EE5EB6" w:rsidP="00E21F8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5302,70</w:t>
            </w:r>
          </w:p>
          <w:p w:rsidR="00E21F85" w:rsidRDefault="00E21F85" w:rsidP="00E21F8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21F85" w:rsidRDefault="00E21F85" w:rsidP="00E21F8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8021,51</w:t>
            </w:r>
          </w:p>
          <w:p w:rsidR="00B33383" w:rsidRDefault="00B33383" w:rsidP="00E21F8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33383" w:rsidRPr="008457B9" w:rsidRDefault="00B33383" w:rsidP="00B33383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114,03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812" w:rsidRPr="00932934" w:rsidRDefault="002D4812" w:rsidP="002D4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2D4812" w:rsidRPr="00932934" w:rsidRDefault="002D4812" w:rsidP="002D4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2D4812" w:rsidRDefault="002D4812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Собственные средства</w:t>
            </w: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21F85" w:rsidRDefault="00E21F85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457B9" w:rsidRDefault="008457B9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869DE" w:rsidRDefault="00A869DE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Default="00A869DE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Default="00A869DE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Default="00A869DE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869DE" w:rsidRPr="008457B9" w:rsidRDefault="00A869DE" w:rsidP="00A8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869DE" w:rsidRPr="008457B9" w:rsidRDefault="00A869DE" w:rsidP="0084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7C0DCA" w:rsidRDefault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E21F85" w:rsidRDefault="00E2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E21F85" w:rsidRDefault="00E21F85" w:rsidP="00E21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Плата за подключение</w:t>
            </w:r>
          </w:p>
          <w:p w:rsidR="00B33383" w:rsidRDefault="00B33383" w:rsidP="00E21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33383" w:rsidRDefault="00B33383" w:rsidP="00E21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33383" w:rsidRDefault="00B33383" w:rsidP="00E21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33383" w:rsidRPr="008457B9" w:rsidRDefault="00B33383" w:rsidP="00B3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57B9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B33383" w:rsidRPr="008457B9" w:rsidRDefault="00B33383" w:rsidP="00B3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E21F85" w:rsidRPr="00932934" w:rsidRDefault="00E2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:rsidR="005C3154" w:rsidRDefault="005C3154" w:rsidP="00C223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B6C3E" w:rsidRDefault="000B6C3E" w:rsidP="00CA49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2.10. Информация о наличии (отсутствии)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технической возможности подключения к централизованной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системе холодного водоснабжения, а также о регистрации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и ходе реализации заявок о подключении к централизованной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932934" w:rsidTr="00932934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поданных заявок о подключении к  системе</w:t>
            </w:r>
          </w:p>
          <w:p w:rsidR="00932934" w:rsidRDefault="00932934" w:rsidP="0066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хо</w:t>
            </w:r>
            <w:r w:rsidR="006678DB">
              <w:rPr>
                <w:rFonts w:ascii="Times New Roman" w:hAnsi="Times New Roman"/>
                <w:color w:val="000000"/>
                <w:lang w:eastAsia="en-US"/>
              </w:rPr>
              <w:t>лодного водоснабжения в течение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2020 года*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Pr="00A4124C" w:rsidRDefault="00A4124C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D11F46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932934" w:rsidTr="00932934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 исполненных  заявок  о  подключении   к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 в течение 2020 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Pr="00A4124C" w:rsidRDefault="00A4124C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932934" w:rsidTr="00932934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заявок о подключении к  централизованной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решение  об  отказе  в  подключении  (с   указанием</w:t>
            </w:r>
          </w:p>
          <w:p w:rsidR="00932934" w:rsidRDefault="00932934" w:rsidP="00667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причин) в течение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932934" w:rsidTr="00932934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мощности централизованной системы  холодного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водоснабжения в течение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6678DB" w:rsidRPr="00443446" w:rsidRDefault="00932934" w:rsidP="00443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водоснабжения*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Строительство здания Кызылского городского суда РТ –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д.8 кв.1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д.8 кв.1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д.5 кв.2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д.8 кв.1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д.9 кв.2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д.1 кв.1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д.6 кв.1 –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 кв. ж/ д , ул. Каа-Хем 90 «В» - объект подключен</w:t>
      </w:r>
    </w:p>
    <w:p w:rsidR="00A4124C" w:rsidRPr="006D0FDA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Многоквартирный ж/д, ул. Ангарский бульвар, 25 – объект </w:t>
      </w:r>
      <w:r w:rsidR="00D11F46">
        <w:rPr>
          <w:rFonts w:ascii="Times New Roman" w:hAnsi="Times New Roman"/>
          <w:color w:val="000000"/>
        </w:rPr>
        <w:t xml:space="preserve">не </w:t>
      </w:r>
      <w:r>
        <w:rPr>
          <w:rFonts w:ascii="Times New Roman" w:hAnsi="Times New Roman"/>
          <w:color w:val="000000"/>
        </w:rPr>
        <w:t xml:space="preserve">подключен. 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Мкр. Спутник, ул. 1 Линия, д.5 кв.1 - объект подключен.</w:t>
      </w:r>
    </w:p>
    <w:p w:rsidR="00A4124C" w:rsidRPr="00D11F46" w:rsidRDefault="00A4124C" w:rsidP="00D11F46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центр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этап – объект подключен. 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Многоквартирный  девятиэтажный ж/д по ул. Московская, 122 –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Многоквартирный  девятиэтажный ж/д по ул. Московская, 123 –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стр.13 -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стр.18 -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стр.19 -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120-кв. ж/д в мкрн. Спутник, ул. Убсу-Нурская,8 - объект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Детский сад на 280 мест, мкрн. 8, г. Кызыл -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Детский сад на 280 мест по ул. Полигонная -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 </w:t>
      </w:r>
      <w:r>
        <w:rPr>
          <w:rFonts w:ascii="Times New Roman" w:hAnsi="Times New Roman"/>
          <w:color w:val="000000"/>
          <w:lang w:val="en-US"/>
        </w:rPr>
        <w:t>II</w:t>
      </w:r>
      <w:r>
        <w:rPr>
          <w:rFonts w:ascii="Times New Roman" w:hAnsi="Times New Roman"/>
          <w:color w:val="000000"/>
        </w:rPr>
        <w:t xml:space="preserve"> этап - объект не подключен.</w:t>
      </w:r>
    </w:p>
    <w:p w:rsidR="00A4124C" w:rsidRDefault="00A4124C" w:rsidP="00A4124C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Общеобразовательная школа на 825 мест, ул. Б-Х - объект не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Магазин, ул.Бай-Хакская, 8/2 -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Два многоквартирных ж/д – участок с южной стороны от дома 37/8 по ул. Лопсанчапа – объект не подключен. 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д.6 кв. 2 -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д.6 кв. 1 -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д.5 кв. 2 -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д.7 кв. 1 -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 9 кв. 2 -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 4 кв. 2 -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ул.1 линия, д. 3 кв. 1 -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ул.Звездная, д. 12 - объект подключен.</w:t>
      </w:r>
    </w:p>
    <w:p w:rsidR="00932934" w:rsidRDefault="00932934" w:rsidP="0093293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ул.9 линия, д. 8 кв. 2 - объект подключен.</w:t>
      </w:r>
    </w:p>
    <w:p w:rsidR="00017D88" w:rsidRDefault="00932934" w:rsidP="00443446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Ул. Каа-Хем, 106 –теплая стоянка – объект подключен.</w:t>
      </w:r>
    </w:p>
    <w:p w:rsidR="00DA5A3A" w:rsidRPr="00443446" w:rsidRDefault="00DA5A3A" w:rsidP="00DA5A3A">
      <w:pPr>
        <w:pStyle w:val="a8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C3154" w:rsidRPr="000B6C3E" w:rsidRDefault="005C3154" w:rsidP="005C31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2.11. Информация об условиях, на которых</w:t>
      </w:r>
    </w:p>
    <w:p w:rsidR="005C3154" w:rsidRPr="000B6C3E" w:rsidRDefault="005C3154" w:rsidP="005C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осуществляется поставка регулируемых товаров</w:t>
      </w:r>
    </w:p>
    <w:p w:rsidR="005C3154" w:rsidRPr="000B6C3E" w:rsidRDefault="005C3154" w:rsidP="005C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5C3154" w:rsidTr="002C1DD4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154" w:rsidRDefault="005C3154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5C3154" w:rsidRDefault="005C3154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5C3154" w:rsidRDefault="005C3154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5C3154" w:rsidRDefault="005C3154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154" w:rsidRDefault="005C3154" w:rsidP="002C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22.05.2020г.) «Об утверждении типовых договоров в области холодного водоснабжения и водоотведения»</w:t>
            </w:r>
          </w:p>
        </w:tc>
      </w:tr>
    </w:tbl>
    <w:p w:rsidR="00C223A9" w:rsidRDefault="00C223A9" w:rsidP="0028431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443446" w:rsidRDefault="00443446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2.12. Информация о порядке выполнения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технологических, технических и других мероприятий,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связанных с подключением к централизованной системе</w:t>
      </w:r>
    </w:p>
    <w:p w:rsidR="00932934" w:rsidRPr="000B6C3E" w:rsidRDefault="00932934" w:rsidP="0093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932934" w:rsidTr="00932934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Форма  заявки  о  подключении  к   централизованной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932934" w:rsidTr="0093293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Перечень документов, представляемых одновременно  с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932934" w:rsidTr="00932934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обработке заявки о подключении  к  централизованной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(ред. от 01.04.2020г.) «О водоснабжении и водоотведении». Постановление Правительства РФ от 13.02.2006 года №83 (ред. от 22.05.2020г.)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932934" w:rsidTr="00932934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обработку заявок о подключении  к  централизованной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г..Кызыл, ул. Баянкольская 5»а». Производственно-технический отдел(ПТО).</w:t>
            </w:r>
          </w:p>
          <w:p w:rsidR="00932934" w:rsidRDefault="00932934" w:rsidP="00932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0032C1" w:rsidRDefault="000032C1" w:rsidP="004434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11F46" w:rsidRDefault="00D11F46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DA5A3A" w:rsidRDefault="00DA5A3A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lastRenderedPageBreak/>
        <w:t>Форма 2.13. Информация о способах приобретения,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стоимости и объемах товаров, необходимых для производства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регулируемых товаров и (или) оказания регулируемых услуг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регулируемой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32C1" w:rsidRPr="00932934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3D014C" w:rsidRDefault="000032C1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D014C">
              <w:rPr>
                <w:rFonts w:ascii="Times New Roman" w:hAnsi="Times New Roman"/>
                <w:color w:val="000000" w:themeColor="text1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3D014C" w:rsidRDefault="000032C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D014C">
              <w:rPr>
                <w:rFonts w:ascii="Times New Roman" w:hAnsi="Times New Roman"/>
                <w:color w:val="000000" w:themeColor="text1"/>
                <w:lang w:eastAsia="en-US"/>
              </w:rPr>
              <w:t>1.</w:t>
            </w:r>
            <w:r w:rsidRPr="00932934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3D014C">
              <w:rPr>
                <w:rFonts w:ascii="Times New Roman" w:hAnsi="Times New Roman"/>
                <w:color w:val="000000" w:themeColor="text1"/>
                <w:lang w:eastAsia="en-US"/>
              </w:rPr>
              <w:t>Федеральный закон от 18.07.2011г. № 223-ФЗ «О закупках товаров, работ, услуг отдельными видами юридических лиц».</w:t>
            </w:r>
          </w:p>
          <w:p w:rsidR="000032C1" w:rsidRPr="003D014C" w:rsidRDefault="000032C1" w:rsidP="00DA1D52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D014C">
              <w:rPr>
                <w:rFonts w:ascii="Times New Roman" w:hAnsi="Times New Roman"/>
                <w:color w:val="000000" w:themeColor="text1"/>
                <w:lang w:eastAsia="en-US"/>
              </w:rPr>
              <w:t>2. Положение о закупках</w:t>
            </w:r>
            <w:r w:rsidR="00DF2A3A" w:rsidRPr="003D01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Утверждено общим собранием участников</w:t>
            </w:r>
            <w:r w:rsidRPr="003D014C">
              <w:rPr>
                <w:rFonts w:ascii="Times New Roman" w:hAnsi="Times New Roman"/>
                <w:color w:val="000000" w:themeColor="text1"/>
                <w:lang w:eastAsia="en-US"/>
              </w:rPr>
              <w:t xml:space="preserve"> ООО «Вод</w:t>
            </w:r>
            <w:r w:rsidR="00676C7C" w:rsidRPr="003D014C">
              <w:rPr>
                <w:rFonts w:ascii="Times New Roman" w:hAnsi="Times New Roman"/>
                <w:color w:val="000000" w:themeColor="text1"/>
                <w:lang w:eastAsia="en-US"/>
              </w:rPr>
              <w:t>оканал</w:t>
            </w:r>
            <w:r w:rsidR="00DA1D52" w:rsidRPr="003D014C">
              <w:rPr>
                <w:rFonts w:ascii="Times New Roman" w:hAnsi="Times New Roman"/>
                <w:color w:val="000000" w:themeColor="text1"/>
                <w:lang w:eastAsia="en-US"/>
              </w:rPr>
              <w:t>-Сервис</w:t>
            </w:r>
            <w:r w:rsidR="00676C7C" w:rsidRPr="003D014C">
              <w:rPr>
                <w:rFonts w:ascii="Times New Roman" w:hAnsi="Times New Roman"/>
                <w:color w:val="000000" w:themeColor="text1"/>
                <w:lang w:eastAsia="en-US"/>
              </w:rPr>
              <w:t>»  протокол от«</w:t>
            </w:r>
            <w:r w:rsidR="00DF2A3A" w:rsidRPr="003D014C"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  <w:r w:rsidR="00676C7C" w:rsidRPr="003D014C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  <w:r w:rsidR="00DF2A3A" w:rsidRPr="003D014C"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сентября </w:t>
            </w:r>
            <w:r w:rsidR="00DA1D52" w:rsidRPr="003D014C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3D014C" w:rsidRPr="003D014C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676C7C" w:rsidRPr="003D014C">
              <w:rPr>
                <w:rFonts w:ascii="Times New Roman" w:hAnsi="Times New Roman"/>
                <w:color w:val="000000" w:themeColor="text1"/>
                <w:lang w:eastAsia="en-US"/>
              </w:rPr>
              <w:t xml:space="preserve">г. № </w:t>
            </w:r>
            <w:r w:rsidR="003D014C" w:rsidRPr="003D014C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</w:tr>
      <w:tr w:rsidR="000032C1" w:rsidRPr="00932934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B4386E" w:rsidRDefault="000032C1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4386E">
              <w:rPr>
                <w:rFonts w:ascii="Times New Roman" w:hAnsi="Times New Roman"/>
                <w:color w:val="000000" w:themeColor="text1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B4386E" w:rsidRDefault="000032C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4386E">
              <w:rPr>
                <w:rFonts w:ascii="Times New Roman" w:hAnsi="Times New Roman"/>
                <w:color w:val="000000" w:themeColor="text1"/>
                <w:lang w:eastAsia="en-US"/>
              </w:rPr>
              <w:t xml:space="preserve">Официальный сайт в сети интернет </w:t>
            </w:r>
            <w:r w:rsidRPr="00B4386E">
              <w:rPr>
                <w:rFonts w:ascii="Times New Roman" w:hAnsi="Times New Roman"/>
                <w:color w:val="000000" w:themeColor="text1"/>
                <w:lang w:val="en-US" w:eastAsia="en-US"/>
              </w:rPr>
              <w:t>www</w:t>
            </w:r>
            <w:r w:rsidRPr="00B4386E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B4386E">
              <w:rPr>
                <w:rFonts w:ascii="Times New Roman" w:hAnsi="Times New Roman"/>
                <w:color w:val="000000" w:themeColor="text1"/>
                <w:lang w:val="en-US" w:eastAsia="en-US"/>
              </w:rPr>
              <w:t>zakupki</w:t>
            </w:r>
            <w:r w:rsidRPr="00B4386E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B4386E">
              <w:rPr>
                <w:rFonts w:ascii="Times New Roman" w:hAnsi="Times New Roman"/>
                <w:color w:val="000000" w:themeColor="text1"/>
                <w:lang w:val="en-US" w:eastAsia="en-US"/>
              </w:rPr>
              <w:t>gov</w:t>
            </w:r>
            <w:r w:rsidRPr="00B4386E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B4386E">
              <w:rPr>
                <w:rFonts w:ascii="Times New Roman" w:hAnsi="Times New Roman"/>
                <w:color w:val="000000" w:themeColor="text1"/>
                <w:lang w:val="en-US" w:eastAsia="en-US"/>
              </w:rPr>
              <w:t>ru</w:t>
            </w:r>
          </w:p>
        </w:tc>
      </w:tr>
      <w:tr w:rsidR="000032C1" w:rsidRPr="00932934" w:rsidTr="000032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3C4DFE" w:rsidRDefault="000032C1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1" w:rsidRPr="003C4DFE" w:rsidRDefault="000032C1" w:rsidP="0087387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План закупок товаров, работ, услуг за </w:t>
            </w:r>
            <w:r w:rsidR="00AE5D25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20</w:t>
            </w:r>
            <w:r w:rsidR="003C4DFE" w:rsidRPr="003C4DFE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87387C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</w:t>
            </w: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  <w:p w:rsidR="000032C1" w:rsidRPr="003C4DFE" w:rsidRDefault="000032C1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Реестр закупок товаров, работ, услуг по р</w:t>
            </w:r>
            <w:r w:rsidR="0087387C" w:rsidRPr="003C4DFE">
              <w:rPr>
                <w:rFonts w:ascii="Times New Roman" w:hAnsi="Times New Roman"/>
                <w:color w:val="000000" w:themeColor="text1"/>
                <w:lang w:eastAsia="en-US"/>
              </w:rPr>
              <w:t>езул</w:t>
            </w:r>
            <w:r w:rsidR="00DA1D52" w:rsidRPr="003C4DFE">
              <w:rPr>
                <w:rFonts w:ascii="Times New Roman" w:hAnsi="Times New Roman"/>
                <w:color w:val="000000" w:themeColor="text1"/>
                <w:lang w:eastAsia="en-US"/>
              </w:rPr>
              <w:t>ьтатам проведения торгов за 20</w:t>
            </w:r>
            <w:r w:rsidR="003C4DFE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87387C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</w:t>
            </w: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:</w:t>
            </w:r>
          </w:p>
          <w:p w:rsidR="009C7B14" w:rsidRPr="009C7B14" w:rsidRDefault="007E0580" w:rsidP="007C706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Поставка бензина автомобильного (Аи-92, Аи-95) на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II</w:t>
            </w:r>
            <w:r w:rsidR="009C7B14">
              <w:rPr>
                <w:rFonts w:ascii="Times New Roman" w:hAnsi="Times New Roman"/>
                <w:color w:val="000000" w:themeColor="text1"/>
                <w:lang w:eastAsia="en-US"/>
              </w:rPr>
              <w:t>-ое полугодие 2020 года. Отмена.</w:t>
            </w:r>
          </w:p>
          <w:p w:rsidR="003C4DFE" w:rsidRPr="003C4DFE" w:rsidRDefault="003C4DFE" w:rsidP="007C7062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Поставка угля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каменного для нужд ООО «Водоканал-Сервис» на 2020-2021гг. ООО «Северная</w:t>
            </w:r>
            <w:r w:rsidR="00680029">
              <w:rPr>
                <w:rFonts w:ascii="Times New Roman" w:hAnsi="Times New Roman"/>
                <w:color w:val="000000" w:themeColor="text1"/>
                <w:lang w:eastAsia="en-US"/>
              </w:rPr>
              <w:t>-звезда». Цена закупки: 1 170 000,00 руб.</w:t>
            </w:r>
            <w:r w:rsidR="00E505CC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Дата заключения договора</w:t>
            </w:r>
            <w:r w:rsidR="00B950BE">
              <w:rPr>
                <w:rFonts w:ascii="Times New Roman" w:hAnsi="Times New Roman"/>
                <w:color w:val="000000" w:themeColor="text1"/>
                <w:lang w:eastAsia="en-US"/>
              </w:rPr>
              <w:t>:</w:t>
            </w:r>
            <w:r w:rsidR="00E77027">
              <w:rPr>
                <w:rFonts w:ascii="Times New Roman" w:hAnsi="Times New Roman"/>
                <w:color w:val="000000" w:themeColor="text1"/>
                <w:lang w:eastAsia="en-US"/>
              </w:rPr>
              <w:t xml:space="preserve"> 29.06.2020 год.</w:t>
            </w:r>
          </w:p>
          <w:p w:rsidR="00C21626" w:rsidRPr="00B950BE" w:rsidRDefault="00DA1D52" w:rsidP="00B950B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FF0000"/>
                <w:lang w:eastAsia="en-US"/>
              </w:rPr>
            </w:pP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Поста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>вка бензин</w:t>
            </w:r>
            <w:r w:rsidR="00B950BE">
              <w:rPr>
                <w:rFonts w:ascii="Times New Roman" w:hAnsi="Times New Roman"/>
                <w:color w:val="000000" w:themeColor="text1"/>
                <w:lang w:eastAsia="en-US"/>
              </w:rPr>
              <w:t>а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автомобильн</w:t>
            </w:r>
            <w:r w:rsidR="00B950BE">
              <w:rPr>
                <w:rFonts w:ascii="Times New Roman" w:hAnsi="Times New Roman"/>
                <w:color w:val="000000" w:themeColor="text1"/>
                <w:lang w:eastAsia="en-US"/>
              </w:rPr>
              <w:t>ого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(</w:t>
            </w:r>
            <w:r w:rsidR="009C7B14">
              <w:rPr>
                <w:rFonts w:ascii="Times New Roman" w:hAnsi="Times New Roman"/>
                <w:color w:val="000000" w:themeColor="text1"/>
                <w:lang w:eastAsia="en-US"/>
              </w:rPr>
              <w:t xml:space="preserve">Аи-80, 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>Аи-92, Аи-95)</w:t>
            </w:r>
            <w:r w:rsidR="009C7B14">
              <w:rPr>
                <w:rFonts w:ascii="Times New Roman" w:hAnsi="Times New Roman"/>
                <w:color w:val="000000" w:themeColor="text1"/>
                <w:lang w:eastAsia="en-US"/>
              </w:rPr>
              <w:t xml:space="preserve"> на </w:t>
            </w:r>
            <w:r w:rsidR="009C7B14">
              <w:rPr>
                <w:rFonts w:ascii="Times New Roman" w:hAnsi="Times New Roman"/>
                <w:color w:val="000000" w:themeColor="text1"/>
                <w:lang w:val="en-US" w:eastAsia="en-US"/>
              </w:rPr>
              <w:t>II</w:t>
            </w:r>
            <w:r w:rsidR="009C7B14">
              <w:rPr>
                <w:rFonts w:ascii="Times New Roman" w:hAnsi="Times New Roman"/>
                <w:color w:val="000000" w:themeColor="text1"/>
                <w:lang w:eastAsia="en-US"/>
              </w:rPr>
              <w:t>-ое полугодие 2020 года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для нужд ООО «Водоканал</w:t>
            </w: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-Сервис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» </w:t>
            </w:r>
            <w:r w:rsidRPr="003C4DFE">
              <w:rPr>
                <w:rFonts w:ascii="Times New Roman" w:hAnsi="Times New Roman"/>
                <w:color w:val="000000" w:themeColor="text1"/>
                <w:lang w:eastAsia="en-US"/>
              </w:rPr>
              <w:t>за 20</w:t>
            </w:r>
            <w:r w:rsidR="003C4DFE" w:rsidRPr="003C4DFE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B7504F" w:rsidRPr="003C4DFE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год.</w:t>
            </w:r>
            <w:r w:rsidR="00B7504F" w:rsidRPr="00932934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="000F3B5F">
              <w:rPr>
                <w:rFonts w:ascii="Times New Roman" w:hAnsi="Times New Roman"/>
                <w:color w:val="000000" w:themeColor="text1"/>
                <w:lang w:eastAsia="en-US"/>
              </w:rPr>
              <w:t>ООО</w:t>
            </w:r>
            <w:r w:rsidR="00B950BE">
              <w:rPr>
                <w:rFonts w:ascii="Times New Roman" w:hAnsi="Times New Roman"/>
                <w:color w:val="000000" w:themeColor="text1"/>
                <w:lang w:eastAsia="en-US"/>
              </w:rPr>
              <w:t xml:space="preserve"> «Азия Плюс»</w:t>
            </w:r>
            <w:r w:rsidR="00B7504F" w:rsidRPr="00932934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="00B7504F" w:rsidRPr="00B950BE">
              <w:rPr>
                <w:rFonts w:ascii="Times New Roman" w:hAnsi="Times New Roman"/>
                <w:color w:val="000000" w:themeColor="text1"/>
                <w:lang w:eastAsia="en-US"/>
              </w:rPr>
              <w:t xml:space="preserve">Цена закупки: </w:t>
            </w:r>
            <w:r w:rsidR="00B950BE" w:rsidRPr="00B950BE">
              <w:rPr>
                <w:rFonts w:ascii="Times New Roman" w:hAnsi="Times New Roman"/>
                <w:color w:val="000000" w:themeColor="text1"/>
                <w:lang w:eastAsia="en-US"/>
              </w:rPr>
              <w:t>2 142</w:t>
            </w:r>
            <w:r w:rsidRPr="00B950BE">
              <w:rPr>
                <w:rFonts w:ascii="Times New Roman" w:hAnsi="Times New Roman"/>
                <w:color w:val="000000" w:themeColor="text1"/>
                <w:lang w:eastAsia="en-US"/>
              </w:rPr>
              <w:t> 0</w:t>
            </w:r>
            <w:r w:rsidR="00B7504F" w:rsidRPr="00B950BE">
              <w:rPr>
                <w:rFonts w:ascii="Times New Roman" w:hAnsi="Times New Roman"/>
                <w:color w:val="000000" w:themeColor="text1"/>
                <w:lang w:eastAsia="en-US"/>
              </w:rPr>
              <w:t>00</w:t>
            </w:r>
            <w:r w:rsidRPr="00B950BE">
              <w:rPr>
                <w:rFonts w:ascii="Times New Roman" w:hAnsi="Times New Roman"/>
                <w:color w:val="000000" w:themeColor="text1"/>
                <w:lang w:eastAsia="en-US"/>
              </w:rPr>
              <w:t>,00</w:t>
            </w:r>
            <w:r w:rsidR="007C7062" w:rsidRPr="00B950BE">
              <w:rPr>
                <w:rFonts w:ascii="Times New Roman" w:hAnsi="Times New Roman"/>
                <w:color w:val="000000" w:themeColor="text1"/>
                <w:lang w:eastAsia="en-US"/>
              </w:rPr>
              <w:t xml:space="preserve"> руб.</w:t>
            </w:r>
            <w:r w:rsidR="007C7062" w:rsidRPr="00932934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="00B950BE">
              <w:rPr>
                <w:rFonts w:ascii="Times New Roman" w:hAnsi="Times New Roman"/>
                <w:color w:val="000000" w:themeColor="text1"/>
                <w:lang w:eastAsia="en-US"/>
              </w:rPr>
              <w:t>Дата заключения договора: 07.09.2020 года.</w:t>
            </w:r>
          </w:p>
          <w:p w:rsidR="00B950BE" w:rsidRPr="00B950BE" w:rsidRDefault="00B950BE" w:rsidP="00B950B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наружных сетей водоснабжения и водоотведения жилых домов по ул. Иркутская, 12, 13, 18, 19 г. Кызыла. ООО «Энергострой». Цена закупки: 3 060 284,40 руб. Дата заключения договора:</w:t>
            </w:r>
            <w:r w:rsidRPr="00B950BE">
              <w:rPr>
                <w:rFonts w:ascii="Times New Roman" w:hAnsi="Times New Roman"/>
                <w:color w:val="000000" w:themeColor="text1"/>
                <w:lang w:eastAsia="en-US"/>
              </w:rPr>
              <w:t xml:space="preserve"> 22.09.2020 года.</w:t>
            </w:r>
          </w:p>
          <w:p w:rsidR="00B950BE" w:rsidRPr="00B950BE" w:rsidRDefault="00B950BE" w:rsidP="00B950B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Поставка бензина автомобильного (Аи-80, Аи-92, Аи-95) на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-ое полугодие 2021 год. </w:t>
            </w:r>
            <w:r w:rsidR="00B4386E">
              <w:rPr>
                <w:rFonts w:ascii="Times New Roman" w:hAnsi="Times New Roman"/>
                <w:color w:val="000000" w:themeColor="text1"/>
                <w:lang w:eastAsia="en-US"/>
              </w:rPr>
              <w:t>ООО «Планета». Цена закупки: 2 214 600,00 руб. Дата заключения договора: 22.12.2020 года.</w:t>
            </w:r>
          </w:p>
        </w:tc>
      </w:tr>
    </w:tbl>
    <w:p w:rsidR="000032C1" w:rsidRPr="00932934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2.14. Информация о предложении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регулируемой организации об установлении тарифов в сфере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холодного водоснабжения на очередной период регулирования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36"/>
        <w:gridCol w:w="3118"/>
      </w:tblGrid>
      <w:tr w:rsidR="000032C1" w:rsidRPr="00932934" w:rsidTr="00DA5A3A"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223A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223A9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Предлагаемый метод регулирования                 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C223A9" w:rsidRDefault="000032C1" w:rsidP="000E2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223A9">
              <w:rPr>
                <w:rFonts w:ascii="Times New Roman" w:hAnsi="Times New Roman"/>
                <w:color w:val="000000" w:themeColor="text1"/>
                <w:lang w:eastAsia="en-US"/>
              </w:rPr>
              <w:t xml:space="preserve">Метод </w:t>
            </w:r>
            <w:r w:rsidR="007D3E50">
              <w:rPr>
                <w:rFonts w:ascii="Times New Roman" w:hAnsi="Times New Roman"/>
                <w:color w:val="000000" w:themeColor="text1"/>
                <w:lang w:eastAsia="en-US"/>
              </w:rPr>
              <w:t>индексации</w:t>
            </w:r>
          </w:p>
        </w:tc>
      </w:tr>
      <w:tr w:rsidR="000032C1" w:rsidRPr="00824DE9" w:rsidTr="00DA5A3A"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Расчетная величина тарифов  (без НДС)            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752D71" w:rsidRDefault="000E21B0" w:rsidP="00FB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52D71">
              <w:rPr>
                <w:rFonts w:ascii="Times New Roman" w:hAnsi="Times New Roman" w:cs="Times New Roman"/>
                <w:color w:val="000000" w:themeColor="text1"/>
                <w:lang w:eastAsia="en-US"/>
              </w:rPr>
              <w:t>31,11</w:t>
            </w:r>
            <w:r w:rsidR="00C223A9" w:rsidRPr="00752D71">
              <w:rPr>
                <w:rFonts w:ascii="Times New Roman" w:hAnsi="Times New Roman" w:cs="Times New Roman"/>
                <w:color w:val="000000" w:themeColor="text1"/>
                <w:lang w:eastAsia="en-US"/>
              </w:rPr>
              <w:t>/32,35</w:t>
            </w:r>
          </w:p>
        </w:tc>
      </w:tr>
      <w:tr w:rsidR="000032C1" w:rsidRPr="00824DE9" w:rsidTr="00DA5A3A"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Период действия тарифов                   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F91649" w:rsidP="000E2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С </w:t>
            </w:r>
            <w:r w:rsidR="000E21B0" w:rsidRPr="00824DE9">
              <w:rPr>
                <w:rFonts w:ascii="Times New Roman" w:hAnsi="Times New Roman"/>
                <w:color w:val="000000" w:themeColor="text1"/>
                <w:lang w:eastAsia="en-US"/>
              </w:rPr>
              <w:t>01.01.202</w:t>
            </w:r>
            <w:r w:rsidR="00C223A9" w:rsidRPr="00824DE9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0E21B0"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года</w:t>
            </w:r>
            <w:r w:rsidR="00C223A9"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 по 30.06.2021 года /с 01.07.21 года по  31.12.2021 года</w:t>
            </w:r>
          </w:p>
        </w:tc>
      </w:tr>
      <w:tr w:rsidR="000032C1" w:rsidRPr="00932934" w:rsidTr="00DA5A3A">
        <w:trPr>
          <w:trHeight w:val="264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Сведения о долгосрочных параметрах регулирования (в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случае если их установление предусмотрено выбранным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методом регулирования)               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0032C1" w:rsidRPr="00932934" w:rsidTr="00DA5A3A">
        <w:trPr>
          <w:trHeight w:val="400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Сведения   о   необходимой   валовой   выручке   на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соответствующий период                    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F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129 484,81</w:t>
            </w:r>
          </w:p>
        </w:tc>
      </w:tr>
      <w:tr w:rsidR="000032C1" w:rsidRPr="00932934" w:rsidTr="00DA5A3A"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Годовой объем отпущенной потребителям воды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75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4079,00</w:t>
            </w:r>
          </w:p>
        </w:tc>
      </w:tr>
      <w:tr w:rsidR="000032C1" w:rsidRPr="00932934" w:rsidTr="00DA5A3A">
        <w:trPr>
          <w:trHeight w:val="1600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Размер    недополученных    доходов    регулируемой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организацией  (при  их  наличии),   исчисленный   в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соответствии с  </w:t>
            </w:r>
            <w:hyperlink r:id="rId13" w:history="1">
              <w:r w:rsidRPr="00824DE9">
                <w:rPr>
                  <w:rStyle w:val="a3"/>
                  <w:color w:val="000000" w:themeColor="text1"/>
                  <w:lang w:eastAsia="en-US"/>
                </w:rPr>
                <w:t>основами</w:t>
              </w:r>
            </w:hyperlink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  ценообразования  в  сфере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водоснабжения   и   водоотведения,    утвержденными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постановлением Правительства  Российской  Федерации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от 13 мая 2013 N 406  (Официальный  интернет-портал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правовой    информации     </w:t>
            </w:r>
            <w:hyperlink r:id="rId14" w:history="1">
              <w:r w:rsidRPr="00824DE9">
                <w:rPr>
                  <w:rStyle w:val="a3"/>
                  <w:color w:val="000000" w:themeColor="text1"/>
                  <w:lang w:eastAsia="en-US"/>
                </w:rPr>
                <w:t>http://www.pravo.gov.ru</w:t>
              </w:r>
            </w:hyperlink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932934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0032C1" w:rsidRPr="00932934" w:rsidTr="00DA5A3A">
        <w:trPr>
          <w:trHeight w:val="1800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Размер  экономически  обоснованных   расходов,   не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учтенных при  регулировании  тарифов  в  предыдущий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период регулирования (при их наличии), определенном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в соответствии с </w:t>
            </w:r>
            <w:hyperlink r:id="rId15" w:history="1">
              <w:r w:rsidRPr="00824DE9">
                <w:rPr>
                  <w:rStyle w:val="a3"/>
                  <w:color w:val="000000" w:themeColor="text1"/>
                  <w:lang w:eastAsia="en-US"/>
                </w:rPr>
                <w:t>основами</w:t>
              </w:r>
            </w:hyperlink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 ценообразования  в  сфере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водоснабжения   и   водоотведения,    утвержденными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постановлением Правительства  Российской  Федерации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от 13 мая 2013 N 406  (Официальный  интернет-портал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>правовой    информации     http://www.pravo.gov.ru,</w:t>
            </w:r>
          </w:p>
          <w:p w:rsidR="000032C1" w:rsidRPr="00824DE9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4DE9">
              <w:rPr>
                <w:rFonts w:ascii="Times New Roman" w:hAnsi="Times New Roman"/>
                <w:color w:val="000000" w:themeColor="text1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932934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:rsidR="005B03E0" w:rsidRPr="00932934" w:rsidRDefault="005B03E0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Pr="00932934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72BCC" w:rsidRDefault="00A72BCC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72BCC" w:rsidRDefault="00A72BCC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72BCC" w:rsidRDefault="00A72BCC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72BCC" w:rsidRDefault="00A72BCC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72BCC" w:rsidRDefault="00A72BCC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72BCC" w:rsidRDefault="00A72BCC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C3154" w:rsidRDefault="005C3154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C3154" w:rsidRDefault="005C3154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C3154" w:rsidRDefault="005C3154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6311F" w:rsidRDefault="0076311F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6311F" w:rsidRDefault="0076311F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A49B3" w:rsidRDefault="00CA49B3" w:rsidP="00DA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A5A3A" w:rsidRDefault="00DA5A3A" w:rsidP="00DA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6C6" w:rsidRDefault="001C0643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№1</w:t>
      </w:r>
      <w:r w:rsidR="009506C6">
        <w:rPr>
          <w:rFonts w:ascii="Times New Roman" w:hAnsi="Times New Roman"/>
          <w:color w:val="000000"/>
        </w:rPr>
        <w:t xml:space="preserve"> </w:t>
      </w: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1C0643" w:rsidRDefault="001C0643" w:rsidP="001C0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5B03E0" w:rsidRDefault="005B03E0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032C1" w:rsidRDefault="00712FEE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C0407">
        <w:rPr>
          <w:rFonts w:ascii="Times New Roman" w:hAnsi="Times New Roman"/>
          <w:b/>
          <w:bCs/>
        </w:rPr>
        <w:t xml:space="preserve">  За</w:t>
      </w:r>
      <w:r w:rsidR="00A72BCC">
        <w:rPr>
          <w:rFonts w:ascii="Times New Roman" w:hAnsi="Times New Roman"/>
          <w:b/>
          <w:bCs/>
        </w:rPr>
        <w:t xml:space="preserve"> 2020</w:t>
      </w:r>
      <w:r w:rsidR="0096295E">
        <w:rPr>
          <w:rFonts w:ascii="Times New Roman" w:hAnsi="Times New Roman"/>
          <w:b/>
          <w:bCs/>
        </w:rPr>
        <w:t xml:space="preserve"> </w:t>
      </w:r>
      <w:r w:rsidRPr="004C0407">
        <w:rPr>
          <w:rFonts w:ascii="Times New Roman" w:hAnsi="Times New Roman"/>
          <w:b/>
          <w:bCs/>
        </w:rPr>
        <w:t>год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EE3BDA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A72BCC" w:rsidTr="00EA581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Фирменное наименование юридического лица  (согласно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Фамилия, имя и отчество  руководителя  регулируемой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Фалалеев Владимир Александрович </w:t>
            </w:r>
          </w:p>
        </w:tc>
      </w:tr>
      <w:tr w:rsidR="00A72BCC" w:rsidTr="00EA5812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  государственной  регистрации   в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A72BCC" w:rsidRDefault="00A72BCC" w:rsidP="00EA58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A72BCC" w:rsidRDefault="00A72BCC" w:rsidP="00EA58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A72BCC" w:rsidRDefault="00A72BCC" w:rsidP="00EA58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A72BCC" w:rsidTr="00EA581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г. Кызыл, ул. Баянкольская 5 «а»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г. Кызыл, ул. Баянкольская 5 «а»</w:t>
            </w:r>
          </w:p>
        </w:tc>
      </w:tr>
      <w:tr w:rsidR="00A72BCC" w:rsidTr="00EA581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A72BCC" w:rsidTr="00EA581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A72BCC" w:rsidTr="00EA581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 регулируемой организации  (абонентских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A72BCC" w:rsidTr="00EA581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(в  однотрубном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A72BCC" w:rsidTr="00EA581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A72BCC" w:rsidTr="00EA5812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A72BCC" w:rsidRDefault="00A72BCC" w:rsidP="00017D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443446" w:rsidRDefault="00443446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443446" w:rsidRDefault="00443446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lastRenderedPageBreak/>
        <w:t>Форма 3.2. Информация о тарифе на водоотведение</w:t>
      </w: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A72BCC" w:rsidTr="00EA581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17,29 руб. (без НДС)/ 20,75 руб. (с НДС)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 г. по 31.12.2020 г.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C0643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6" w:tgtFrame="_blank" w:history="1">
              <w:r w:rsidR="00A72BC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72BCC" w:rsidRDefault="00A72BCC" w:rsidP="00EA581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A72BCC" w:rsidTr="00EA581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17,29 руб. (без НДС)/ 20,75 руб. (с НДС)/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 г. по 30.06.2021 г.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C0643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7" w:tgtFrame="_blank" w:history="1">
              <w:r w:rsidR="00A72BC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72BCC" w:rsidRDefault="00A72BCC" w:rsidP="00EA581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A72BCC" w:rsidTr="00EA581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НДС)/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01.01.2022 г. по 30.06.2022 г.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01.07.2022 г. по 31.12.2022 г.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C0643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8" w:tgtFrame="_blank" w:history="1">
              <w:r w:rsidR="00A72BC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72BCC" w:rsidRDefault="00A72BCC" w:rsidP="00EA581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A72BCC" w:rsidTr="00EA581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НДС)/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19,44 руб. (без НДС)/ 23,33 руб. (с НДС)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 г. по 30.06.2023 г.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C0643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9" w:tgtFrame="_blank" w:history="1">
              <w:r w:rsidR="00A72BC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72BCC" w:rsidRDefault="00A72BCC" w:rsidP="00EA581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A72BCC" w:rsidTr="00EA5812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Наименование органа регулирования, принявшего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19,44 руб. (без НДС)/ 23,33 руб. (с НДС)/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20,22 руб. (без НДС)/ 24,26 руб. (с НДС)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 г. по 30.06.2024 г.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г. по 31.12.2024 г.</w:t>
            </w:r>
          </w:p>
        </w:tc>
      </w:tr>
      <w:tr w:rsidR="00A72BCC" w:rsidTr="00EA5812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C0643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0" w:tgtFrame="_blank" w:history="1">
              <w:r w:rsidR="00A72BC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72BCC" w:rsidRDefault="00A72BCC" w:rsidP="00EA5812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Style w:val="HTML"/>
                <w:bCs/>
                <w:lang w:eastAsia="en-US"/>
              </w:rPr>
              <w:t>tarif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A72BCC" w:rsidTr="00EA5812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A72BCC" w:rsidTr="00EA5812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  опубликования  решения   об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3.4. Информация о тарифах на подключение (технологическое присоединение)</w:t>
      </w: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при подключаемой нагрузке, не превышающей  </w:t>
      </w: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 xml:space="preserve"> 250 куб. м в сутки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843"/>
      </w:tblGrid>
      <w:tr w:rsidR="00A72BCC" w:rsidTr="00EA5812">
        <w:trPr>
          <w:trHeight w:val="8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A72BCC" w:rsidTr="00EA5812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04.08.2020 года №10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A72BCC" w:rsidTr="00EA5812">
        <w:trPr>
          <w:trHeight w:val="4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17,123 тыс. руб./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 сутки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Диаметр: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40мм и менее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40мм до 70мм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70мм до 100мм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100мм до 150мм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150мм до 200мм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200мм до 250мм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14,845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15,327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23,165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23,937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Ставка тарифа за протяженность водопроводной сети (без учета НДС)</w:t>
            </w:r>
          </w:p>
        </w:tc>
      </w:tr>
      <w:tr w:rsidR="00A72BCC" w:rsidTr="00EA5812">
        <w:trPr>
          <w:trHeight w:val="4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Срок действия установленного тарифа на подключение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04.08.2020 года по 31.12.2022 года</w:t>
            </w:r>
          </w:p>
        </w:tc>
      </w:tr>
      <w:tr w:rsidR="00A72BCC" w:rsidTr="00EA5812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C0643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1" w:tgtFrame="_blank" w:history="1">
              <w:r w:rsidR="00A72BC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72BCC" w:rsidRDefault="00A72BCC" w:rsidP="00EA5812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</w:pPr>
            <w:r>
              <w:rPr>
                <w:rStyle w:val="HTML"/>
                <w:i w:val="0"/>
                <w:iCs w:val="0"/>
                <w:lang w:eastAsia="en-US"/>
              </w:rPr>
              <w:t>tarif.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i w:val="0"/>
                <w:iCs w:val="0"/>
                <w:lang w:eastAsia="en-US"/>
              </w:rPr>
              <w:t>va.ru</w:t>
            </w:r>
          </w:p>
        </w:tc>
      </w:tr>
    </w:tbl>
    <w:p w:rsidR="00A72BCC" w:rsidRDefault="00A72BCC" w:rsidP="00A7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 xml:space="preserve">Форма 3.5. Информация об основных показателях </w:t>
      </w: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 xml:space="preserve">финансово-хозяйственной деятельности регулируемой организации </w:t>
      </w:r>
    </w:p>
    <w:tbl>
      <w:tblPr>
        <w:tblW w:w="0" w:type="auto"/>
        <w:tblInd w:w="-57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0"/>
        <w:gridCol w:w="2835"/>
      </w:tblGrid>
      <w:tr w:rsidR="00A72BCC" w:rsidRPr="00A72BCC" w:rsidTr="00BB34AF">
        <w:trPr>
          <w:trHeight w:val="40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1)  Выручка  от  регулируемой  деятельности   (тыс.</w:t>
            </w:r>
          </w:p>
          <w:p w:rsidR="00A72BCC" w:rsidRPr="0028431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рублей) с разбивкой по видам деятельности, в том числе:</w:t>
            </w:r>
            <w:r w:rsidRPr="00284318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284318" w:rsidRDefault="00284318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112317,00</w:t>
            </w:r>
          </w:p>
        </w:tc>
      </w:tr>
      <w:tr w:rsidR="00A72BCC" w:rsidRPr="00A72BCC" w:rsidTr="00BB34AF">
        <w:trPr>
          <w:trHeight w:val="50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от реализации услуг</w:t>
            </w:r>
            <w:r w:rsidR="00284318"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284318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91853,00</w:t>
            </w:r>
          </w:p>
        </w:tc>
      </w:tr>
      <w:tr w:rsidR="00284318" w:rsidRPr="00A72BCC" w:rsidTr="00BB34AF">
        <w:trPr>
          <w:trHeight w:val="40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18" w:rsidRPr="00E75B29" w:rsidRDefault="00284318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от населения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18" w:rsidRPr="00E75B29" w:rsidRDefault="0005073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52761,00</w:t>
            </w:r>
          </w:p>
        </w:tc>
      </w:tr>
      <w:tr w:rsidR="00284318" w:rsidRPr="00A72BCC" w:rsidTr="00BB34AF">
        <w:trPr>
          <w:trHeight w:val="40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18" w:rsidRPr="00E75B29" w:rsidRDefault="00284318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от бюджетных потребителей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18" w:rsidRPr="00E75B29" w:rsidRDefault="0005073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27732,00</w:t>
            </w:r>
          </w:p>
        </w:tc>
      </w:tr>
      <w:tr w:rsidR="00284318" w:rsidRPr="00A72BCC" w:rsidTr="00BB34AF">
        <w:trPr>
          <w:trHeight w:val="40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18" w:rsidRPr="00E75B29" w:rsidRDefault="00284318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прочих потребителей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18" w:rsidRPr="00E75B29" w:rsidRDefault="0005073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11360,00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прочие</w:t>
            </w:r>
            <w:r w:rsidR="00284318"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 (внереализованные доходы, плата за тех. присоединение)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05073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20464,00</w:t>
            </w:r>
          </w:p>
        </w:tc>
      </w:tr>
      <w:tr w:rsidR="00A72BCC" w:rsidRPr="00A72BCC" w:rsidTr="00BB34AF">
        <w:trPr>
          <w:trHeight w:val="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2) Себестоимость производимых товаров  (оказываемых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услуг) по  регулируемому  виду  деятельности  (тыс.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E75B2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рублей), включая: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05073B" w:rsidRDefault="0005073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90488,00</w:t>
            </w:r>
          </w:p>
        </w:tc>
      </w:tr>
      <w:tr w:rsidR="00A72BCC" w:rsidRPr="00A72BCC" w:rsidTr="00BB34AF">
        <w:trPr>
          <w:trHeight w:val="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>а)   расходы   на   оплату   услуг    по    приему,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>транспортировке  и  очистке  сточных  вод   другими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 xml:space="preserve">организациями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425B51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BB34AF">
        <w:trPr>
          <w:trHeight w:val="371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18010B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8010B">
              <w:rPr>
                <w:rFonts w:ascii="Times New Roman" w:hAnsi="Times New Roman"/>
                <w:color w:val="000000" w:themeColor="text1"/>
                <w:lang w:eastAsia="en-US"/>
              </w:rPr>
              <w:t xml:space="preserve">б) расходы на энергетические ресурсы, в том числе: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8F239D" w:rsidRDefault="0018010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F239D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13141,00</w:t>
            </w:r>
          </w:p>
        </w:tc>
      </w:tr>
      <w:tr w:rsidR="00A72BCC" w:rsidRPr="00A72BCC" w:rsidTr="00BB34AF">
        <w:trPr>
          <w:trHeight w:val="8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6C6D8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6C6D85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расходы на покупаемую электрическую энергию</w:t>
            </w:r>
          </w:p>
          <w:p w:rsidR="00A72BCC" w:rsidRPr="006C6D8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6C6D85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(мощность), используемую в технологическом процессе</w:t>
            </w:r>
          </w:p>
          <w:p w:rsidR="00A72BCC" w:rsidRPr="006C6D8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6C6D85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(с указанием средневзвешенной стоимости 1 кВт·ч), и</w:t>
            </w:r>
          </w:p>
          <w:p w:rsidR="00A72BCC" w:rsidRPr="006C6D8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6C6D85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 xml:space="preserve">объем приобретаемой электрической энергии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6C6D85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11811,00</w:t>
            </w:r>
          </w:p>
        </w:tc>
      </w:tr>
      <w:tr w:rsidR="00A72BCC" w:rsidRPr="00A72BCC" w:rsidTr="00BB34AF">
        <w:trPr>
          <w:trHeight w:val="361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6C6D8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6C6D85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теплоэнергия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6C6D85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286,00</w:t>
            </w:r>
          </w:p>
        </w:tc>
      </w:tr>
      <w:tr w:rsidR="00A72BCC" w:rsidRPr="00A72BCC" w:rsidTr="00BB34AF">
        <w:trPr>
          <w:trHeight w:val="329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6C6D8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6C6D85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- топливо (уголь)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6C6D85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1044,00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>в) расходы на химические реагенты,  используемые  в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 xml:space="preserve">технологическом процессе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334AB0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BB34AF">
        <w:trPr>
          <w:trHeight w:val="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>г)  расходы  на  оплату  труда  и   отчисления   на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социальные   нужды   основного   </w:t>
            </w:r>
            <w:r w:rsidRPr="00E75B29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 xml:space="preserve"> производственного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E75B29" w:rsidRDefault="00334AB0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38429,00</w:t>
            </w:r>
          </w:p>
        </w:tc>
      </w:tr>
      <w:tr w:rsidR="00E75B29" w:rsidRPr="00A72BCC" w:rsidTr="00BB34AF">
        <w:trPr>
          <w:trHeight w:val="367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29" w:rsidRPr="00E75B29" w:rsidRDefault="00E75B29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>д)Административные расходы, в том числе: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B29" w:rsidRPr="00AF6D8E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AF6D8E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19319,00</w:t>
            </w:r>
          </w:p>
        </w:tc>
      </w:tr>
      <w:tr w:rsidR="00A72BCC" w:rsidRPr="00A72BCC" w:rsidTr="00BB34AF">
        <w:trPr>
          <w:trHeight w:val="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75B29" w:rsidRDefault="00E75B29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  <w:r w:rsidR="00A72BCC" w:rsidRPr="00E75B29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расходы  на  оплату  труда  и   отчисления   на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социальные  нужды   </w:t>
            </w:r>
            <w:r w:rsidRPr="00E75B29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административно-управленческого</w:t>
            </w:r>
          </w:p>
          <w:p w:rsidR="00A72BCC" w:rsidRPr="00E75B29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</w:pPr>
            <w:r w:rsidRPr="00E75B29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 xml:space="preserve">персонала    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8F239D" w:rsidRDefault="00334AB0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lang w:eastAsia="en-US"/>
              </w:rPr>
            </w:pPr>
            <w:r w:rsidRPr="008F239D">
              <w:rPr>
                <w:rFonts w:ascii="Times New Roman" w:hAnsi="Times New Roman"/>
                <w:bCs/>
                <w:i/>
                <w:iCs/>
                <w:color w:val="000000" w:themeColor="text1"/>
                <w:lang w:eastAsia="en-US"/>
              </w:rPr>
              <w:t>16937,00</w:t>
            </w:r>
          </w:p>
        </w:tc>
      </w:tr>
      <w:tr w:rsidR="00E75B29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B29" w:rsidRPr="004E2ECD" w:rsidRDefault="00E75B29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е)</w:t>
            </w:r>
            <w:r w:rsidR="004E2ECD" w:rsidRPr="004E2ECD">
              <w:rPr>
                <w:rFonts w:ascii="Times New Roman" w:hAnsi="Times New Roman"/>
                <w:color w:val="000000" w:themeColor="text1"/>
                <w:lang w:eastAsia="en-US"/>
              </w:rPr>
              <w:t xml:space="preserve"> Общехозяйственные расходы (цеховые), в том числе: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B29" w:rsidRPr="005F34FC" w:rsidRDefault="008F239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13246,00</w:t>
            </w:r>
          </w:p>
        </w:tc>
      </w:tr>
      <w:tr w:rsidR="004E2ECD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ECD" w:rsidRPr="004E2ECD" w:rsidRDefault="004E2EC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- расходы на оплату труда и отчисления на социальные нужды</w:t>
            </w:r>
            <w:r w:rsidRPr="004E2ECD"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 xml:space="preserve"> цехового персонала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ECD" w:rsidRPr="008F239D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lang w:eastAsia="en-US"/>
              </w:rPr>
            </w:pPr>
            <w:r w:rsidRPr="008F239D">
              <w:rPr>
                <w:rFonts w:ascii="Times New Roman" w:hAnsi="Times New Roman"/>
                <w:bCs/>
                <w:i/>
                <w:iCs/>
                <w:color w:val="000000" w:themeColor="text1"/>
                <w:lang w:eastAsia="en-US"/>
              </w:rPr>
              <w:t>9874,00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E2ECD" w:rsidRDefault="004E2EC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ё</w:t>
            </w:r>
            <w:r w:rsidR="00A72BCC" w:rsidRPr="004E2ECD">
              <w:rPr>
                <w:rFonts w:ascii="Times New Roman" w:hAnsi="Times New Roman"/>
                <w:color w:val="000000" w:themeColor="text1"/>
                <w:lang w:eastAsia="en-US"/>
              </w:rPr>
              <w:t>) расходы на амортизацию основных производственных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 xml:space="preserve">средств  и амортизация при концессии   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AF6D8E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236,00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ж) расходы на аренду имущества,  используемого  для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осуществления регулируемого вида деятельности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AF6D8E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AF6D8E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168,00</w:t>
            </w:r>
          </w:p>
        </w:tc>
      </w:tr>
      <w:tr w:rsidR="00A72BCC" w:rsidRPr="00A72BCC" w:rsidTr="00BB34AF">
        <w:trPr>
          <w:trHeight w:val="376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A72BCC" w:rsidRDefault="00A72BCC" w:rsidP="004E2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 xml:space="preserve">з)  </w:t>
            </w:r>
            <w:r w:rsidR="004E2ECD">
              <w:rPr>
                <w:rFonts w:ascii="Times New Roman" w:hAnsi="Times New Roman"/>
                <w:color w:val="000000" w:themeColor="text1"/>
                <w:lang w:eastAsia="en-US"/>
              </w:rPr>
              <w:t>расходы, связанные с уплатой налогов и сборов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AF6D8E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AF6D8E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1830,00</w:t>
            </w:r>
          </w:p>
        </w:tc>
      </w:tr>
      <w:tr w:rsidR="00A72BCC" w:rsidRPr="00A72BCC" w:rsidTr="00BB34AF">
        <w:trPr>
          <w:trHeight w:val="12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E2ECD" w:rsidRDefault="004E2EC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и</w:t>
            </w:r>
            <w:r w:rsidR="00A72BCC" w:rsidRPr="004E2ECD">
              <w:rPr>
                <w:rFonts w:ascii="Times New Roman" w:hAnsi="Times New Roman"/>
                <w:color w:val="000000" w:themeColor="text1"/>
                <w:lang w:eastAsia="en-US"/>
              </w:rPr>
              <w:t>) расходы на капитальный и текущий ремонт основных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производственных средств (в том числе информация об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объемах товаров и услуг, их  стоимости  и  способах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приобретения у тех организаций, сумма оплаты  услуг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которых превышает 20 процентов  суммы  расходов  по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указанной статье расходов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AF6D8E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AF6D8E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210,00</w:t>
            </w:r>
          </w:p>
        </w:tc>
      </w:tr>
      <w:tr w:rsidR="00A72BCC" w:rsidRPr="00A72BCC" w:rsidTr="00BB34AF">
        <w:trPr>
          <w:trHeight w:val="1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E2ECD" w:rsidRDefault="004E2EC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</w:t>
            </w:r>
            <w:r w:rsidR="00A72BCC" w:rsidRPr="004E2ECD">
              <w:rPr>
                <w:rFonts w:ascii="Times New Roman" w:hAnsi="Times New Roman"/>
                <w:color w:val="000000" w:themeColor="text1"/>
                <w:lang w:eastAsia="en-US"/>
              </w:rPr>
              <w:t>) расходы на услуги  производственного  характера,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оказываемые  по  договорам   с   организациями   на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проведение    регламентных    работ    в     рамках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технологического процесса (в том  числе  информация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об объемах товаров и услуг, их стоимости и способах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приобретения у тех организаций, сумма оплаты  услуг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которых превышает 20 процентов  суммы  расходов  по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указанной статье расходов)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A72BCC" w:rsidRDefault="00AF6D8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BB34AF">
        <w:trPr>
          <w:trHeight w:val="1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E2ECD" w:rsidRDefault="004E2EC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л</w:t>
            </w:r>
            <w:r w:rsidR="00A72BCC" w:rsidRPr="004E2ECD">
              <w:rPr>
                <w:rFonts w:ascii="Times New Roman" w:hAnsi="Times New Roman"/>
                <w:color w:val="000000" w:themeColor="text1"/>
                <w:lang w:eastAsia="en-US"/>
              </w:rPr>
              <w:t>) прочие расходы,  которые  подлежат  отнесению  к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регулируемым видам деятельности  в  соответствии  с</w:t>
            </w:r>
          </w:p>
          <w:p w:rsidR="00A72BCC" w:rsidRPr="004E2ECD" w:rsidRDefault="001C0643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22" w:history="1">
              <w:r w:rsidR="00A72BCC" w:rsidRPr="004E2ECD">
                <w:rPr>
                  <w:rStyle w:val="a3"/>
                  <w:color w:val="000000" w:themeColor="text1"/>
                  <w:lang w:eastAsia="en-US"/>
                </w:rPr>
                <w:t>основами</w:t>
              </w:r>
            </w:hyperlink>
            <w:r w:rsidR="00A72BCC" w:rsidRPr="004E2ECD">
              <w:rPr>
                <w:rFonts w:ascii="Times New Roman" w:hAnsi="Times New Roman"/>
                <w:color w:val="000000" w:themeColor="text1"/>
                <w:lang w:eastAsia="en-US"/>
              </w:rPr>
              <w:t xml:space="preserve"> ценообразования в  сфере  водоснабжения  и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водоотведения,     утвержденными     постановлением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Правительства Российской Федерации от 13  мая  2013</w:t>
            </w:r>
          </w:p>
          <w:p w:rsidR="00A72BCC" w:rsidRPr="004E2EC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N   406   (Официальный   интернет-портал   правовой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4E2ECD">
              <w:rPr>
                <w:rFonts w:ascii="Times New Roman" w:hAnsi="Times New Roman"/>
                <w:color w:val="000000" w:themeColor="text1"/>
                <w:lang w:eastAsia="en-US"/>
              </w:rPr>
              <w:t>информации http://www.pravo.gov.ru, 15.05.2013) (материалы, запчасти, ГСМ)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0E636A" w:rsidRDefault="000E636A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en-US"/>
              </w:rPr>
            </w:pPr>
            <w:r w:rsidRPr="000E636A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3909,00</w:t>
            </w:r>
          </w:p>
        </w:tc>
      </w:tr>
      <w:tr w:rsidR="00A72BCC" w:rsidRPr="00A72BCC" w:rsidTr="00BB34AF">
        <w:trPr>
          <w:trHeight w:val="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17D88" w:rsidRDefault="00960277" w:rsidP="004E2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 w:rsidR="00A72BCC" w:rsidRPr="00017D88">
              <w:rPr>
                <w:rFonts w:ascii="Times New Roman" w:hAnsi="Times New Roman"/>
                <w:b/>
                <w:bCs/>
                <w:lang w:eastAsia="en-US"/>
              </w:rPr>
              <w:t xml:space="preserve">) </w:t>
            </w:r>
            <w:r w:rsidR="004E2ECD" w:rsidRPr="00017D88">
              <w:rPr>
                <w:rFonts w:ascii="Times New Roman" w:hAnsi="Times New Roman"/>
                <w:b/>
                <w:bCs/>
                <w:lang w:eastAsia="en-US"/>
              </w:rPr>
              <w:t>Среднегодовая стоимость производственных мощностей</w:t>
            </w:r>
            <w:r w:rsidR="00A72BCC" w:rsidRPr="00017D8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4E2ECD" w:rsidRPr="00017D88">
              <w:rPr>
                <w:rFonts w:ascii="Times New Roman" w:hAnsi="Times New Roman"/>
                <w:b/>
                <w:bCs/>
                <w:lang w:eastAsia="en-US"/>
              </w:rPr>
              <w:t>канализаций и канализационных сетей (балансовая и арендованная)</w:t>
            </w:r>
            <w:r w:rsidR="00A72BCC" w:rsidRPr="00017D88">
              <w:rPr>
                <w:rFonts w:ascii="Times New Roman" w:hAnsi="Times New Roman"/>
                <w:b/>
                <w:bCs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017D88" w:rsidRDefault="0001096E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lang w:eastAsia="en-US"/>
              </w:rPr>
              <w:t>198828,00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17D88" w:rsidRDefault="00960277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4</w:t>
            </w:r>
            <w:r w:rsidR="00A72BC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Валовая прибыль от продажи товаров  и  услуг  по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регулируемому виду деятельности (тыс. рублей) (водоотведение)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0B" w:rsidRPr="00017D88" w:rsidRDefault="0018010B" w:rsidP="0018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21829,00</w:t>
            </w:r>
          </w:p>
        </w:tc>
      </w:tr>
      <w:tr w:rsidR="00A72BCC" w:rsidRPr="00A72BCC" w:rsidTr="00BB34AF">
        <w:trPr>
          <w:trHeight w:val="10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17D88" w:rsidRDefault="00960277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</w:t>
            </w:r>
            <w:r w:rsidR="00A72BCC" w:rsidRPr="00017D88">
              <w:rPr>
                <w:rFonts w:ascii="Times New Roman" w:hAnsi="Times New Roman"/>
                <w:b/>
                <w:bCs/>
                <w:lang w:eastAsia="en-US"/>
              </w:rPr>
              <w:t>)  Годовая   бухгалтерская   отчетность,   включая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lang w:eastAsia="en-US"/>
              </w:rPr>
              <w:t>бухгалтерский   баланс   и   приложения   к    нему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lang w:eastAsia="en-US"/>
              </w:rPr>
              <w:t>(раскрывается регулируемой организацией, выручка от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lang w:eastAsia="en-US"/>
              </w:rPr>
              <w:t>регулируемой  деятельности  которой  превышает   80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lang w:eastAsia="en-US"/>
              </w:rPr>
              <w:t xml:space="preserve">процентов совокупной выручки за отчетный год)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lang w:val="en-US" w:eastAsia="en-US"/>
              </w:rPr>
              <w:t>www.vs17.ru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17D88" w:rsidRDefault="00960277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6</w:t>
            </w:r>
            <w:r w:rsidR="00A72BC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Объем  сточных  вод,  принятых  от  потребителей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оказываемых услуг (тыс. куб. метров)</w:t>
            </w:r>
            <w:r w:rsidR="00092A2D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, в том числе:</w:t>
            </w: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017D88" w:rsidRDefault="00092A2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5079,00</w:t>
            </w:r>
          </w:p>
        </w:tc>
      </w:tr>
      <w:tr w:rsidR="00092A2D" w:rsidRPr="00A72BCC" w:rsidTr="00BB34AF">
        <w:trPr>
          <w:trHeight w:val="337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A2D" w:rsidRPr="00092A2D" w:rsidRDefault="00092A2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населению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A2D" w:rsidRPr="00577BDA" w:rsidRDefault="00F6330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577BDA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2992,00</w:t>
            </w:r>
          </w:p>
        </w:tc>
      </w:tr>
      <w:tr w:rsidR="00092A2D" w:rsidRPr="00A72BCC" w:rsidTr="00BB34AF">
        <w:trPr>
          <w:trHeight w:val="411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A2D" w:rsidRPr="00092A2D" w:rsidRDefault="00092A2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бюджетным потребителям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A2D" w:rsidRPr="00577BDA" w:rsidRDefault="00F6330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577BDA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1571,00</w:t>
            </w:r>
          </w:p>
        </w:tc>
      </w:tr>
      <w:tr w:rsidR="00092A2D" w:rsidRPr="00A72BCC" w:rsidTr="00BB34AF">
        <w:trPr>
          <w:trHeight w:val="264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A2D" w:rsidRPr="00092A2D" w:rsidRDefault="00F6330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 прочим потребителям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A2D" w:rsidRPr="00577BDA" w:rsidRDefault="00F6330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577BDA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516,00</w:t>
            </w:r>
          </w:p>
        </w:tc>
      </w:tr>
      <w:tr w:rsidR="00A72BCC" w:rsidRPr="00A72BCC" w:rsidTr="00BB34AF">
        <w:trPr>
          <w:trHeight w:val="6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17D88" w:rsidRDefault="00960277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7</w:t>
            </w:r>
            <w:r w:rsidR="00A72BC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 Объем   сточных   вод, принятых   от   других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регулируемых организаций в сфере водоотведения  и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(или) очистки сточных вод (тыс. куб. метров)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017D88" w:rsidRDefault="00017D88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17D88" w:rsidRDefault="00960277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8</w:t>
            </w:r>
            <w:r w:rsidR="00A72BC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 Объем сточных вод, пропущенных через очистные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сооружения (тыс. куб. метров)        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Pr="00017D88" w:rsidRDefault="00092A2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5079,00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BCC" w:rsidRPr="00017D88" w:rsidRDefault="00960277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9</w:t>
            </w:r>
            <w:r w:rsidR="00A72BC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)</w:t>
            </w:r>
            <w:r w:rsidR="00A72BCC" w:rsidRPr="00017D88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 xml:space="preserve">    </w:t>
            </w:r>
            <w:r w:rsidR="00A72BCC"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Среднесписочная    численность     основного</w:t>
            </w:r>
          </w:p>
          <w:p w:rsidR="00A72BCC" w:rsidRPr="00017D88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производственного персонала (человек) 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BCC" w:rsidRPr="00017D88" w:rsidRDefault="0018010B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017D88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126,00</w:t>
            </w:r>
          </w:p>
        </w:tc>
      </w:tr>
      <w:tr w:rsidR="00A72BCC" w:rsidRPr="00A72BCC" w:rsidTr="00BB34AF">
        <w:trPr>
          <w:trHeight w:val="4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BCC" w:rsidRPr="00960277" w:rsidRDefault="00F6330D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</w:t>
            </w:r>
            <w:r w:rsidR="00960277"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0</w:t>
            </w:r>
            <w:r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 xml:space="preserve">) </w:t>
            </w:r>
            <w:r w:rsidR="00A72BCC"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Показатель   использования   производственных</w:t>
            </w:r>
          </w:p>
          <w:p w:rsidR="00A72BCC" w:rsidRPr="00960277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объектов  (по  объему  перекачки)  по  отношению  к</w:t>
            </w:r>
          </w:p>
          <w:p w:rsidR="00A72BCC" w:rsidRPr="00960277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пиковому дню отчетного года (процентов) (водоотведение)</w:t>
            </w:r>
            <w:r w:rsidR="00F6330D"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</w:t>
            </w:r>
            <w:r w:rsidR="00F6330D" w:rsidRPr="00960277"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  <w:t>V</w:t>
            </w:r>
            <w:r w:rsidR="00F6330D"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/дн./18)*100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960277" w:rsidRDefault="00F6330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960277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77,09</w:t>
            </w:r>
          </w:p>
        </w:tc>
      </w:tr>
    </w:tbl>
    <w:p w:rsidR="00A15EAB" w:rsidRDefault="00A15EAB" w:rsidP="00BB34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3.6. Информация об основных потребительских характеристиках регулируемых</w:t>
      </w: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товаров и услуг регулируемых организаций и их соответствии установленным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1)Показатели аварийности на канализационных сетях и количество засоров для самотечных сетей (единиц на километр)(</w:t>
            </w:r>
            <w:r w:rsidR="008D1C1D">
              <w:rPr>
                <w:rFonts w:ascii="Times New Roman" w:hAnsi="Times New Roman"/>
                <w:color w:val="000000" w:themeColor="text1"/>
                <w:lang w:eastAsia="en-US"/>
              </w:rPr>
              <w:t>1320</w:t>
            </w: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/90,4)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14,60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2)Общее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А)взвешенные вещества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Б)БПК5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В)аммоний-ион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Г)нитрит-анион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Д)фосфаты (по Р)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Е)нефтепродукты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152,00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Ж)микробиология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24,00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 xml:space="preserve">З)Количество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А)взвешенные вещества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Б)БПК5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В)аммоний-ион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Г)нитрит-анион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  <w:r w:rsidR="008D1C1D">
              <w:rPr>
                <w:rFonts w:ascii="Times New Roman" w:hAnsi="Times New Roman"/>
                <w:color w:val="000000" w:themeColor="text1"/>
                <w:lang w:eastAsia="en-US"/>
              </w:rPr>
              <w:t>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Д)фосфаты (по Р)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  <w:r w:rsidR="008D1C1D">
              <w:rPr>
                <w:rFonts w:ascii="Times New Roman" w:hAnsi="Times New Roman"/>
                <w:color w:val="000000" w:themeColor="text1"/>
                <w:lang w:eastAsia="en-US"/>
              </w:rPr>
              <w:t>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Е)нефтепродукты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  <w:r w:rsidR="008D1C1D">
              <w:rPr>
                <w:rFonts w:ascii="Times New Roman" w:hAnsi="Times New Roman"/>
                <w:color w:val="000000" w:themeColor="text1"/>
                <w:lang w:eastAsia="en-US"/>
              </w:rPr>
              <w:t>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Ж)микробиология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  <w:r w:rsidR="008D1C1D">
              <w:rPr>
                <w:rFonts w:ascii="Times New Roman" w:hAnsi="Times New Roman"/>
                <w:color w:val="000000" w:themeColor="text1"/>
                <w:lang w:eastAsia="en-US"/>
              </w:rPr>
              <w:t>,00</w:t>
            </w:r>
          </w:p>
        </w:tc>
      </w:tr>
      <w:tr w:rsidR="00A72BCC" w:rsidRPr="00A72BCC" w:rsidTr="00EA58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6)Доля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065AA3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,00</w:t>
            </w:r>
          </w:p>
        </w:tc>
      </w:tr>
      <w:tr w:rsidR="00A72BCC" w:rsidRPr="00A72BCC" w:rsidTr="00AC6027">
        <w:trPr>
          <w:trHeight w:val="4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CC" w:rsidRPr="008D1C1D" w:rsidRDefault="00A72BCC" w:rsidP="00960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7)</w:t>
            </w:r>
            <w:r w:rsidR="00960277"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Средняя продолжительности рассмотрения заявлений</w:t>
            </w:r>
            <w:r w:rsidR="0096027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960277" w:rsidRPr="00265AC9">
              <w:rPr>
                <w:rFonts w:ascii="Times New Roman" w:hAnsi="Times New Roman"/>
                <w:color w:val="000000" w:themeColor="text1"/>
                <w:lang w:eastAsia="en-US"/>
              </w:rPr>
              <w:t xml:space="preserve">о подключении (дней)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CC" w:rsidRPr="00A72BCC" w:rsidRDefault="008D1C1D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14,00</w:t>
            </w:r>
          </w:p>
        </w:tc>
      </w:tr>
    </w:tbl>
    <w:p w:rsidR="00A72BCC" w:rsidRPr="00A72BCC" w:rsidRDefault="00A72BCC" w:rsidP="00017D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3.7. Информация об инвестиционных программах и отчетах об их реализации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94"/>
      </w:tblGrid>
      <w:tr w:rsidR="00A72BCC" w:rsidRPr="00A72BCC" w:rsidTr="00443446"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EB5225">
              <w:rPr>
                <w:rFonts w:ascii="Times New Roman" w:hAnsi="Times New Roman"/>
                <w:color w:val="000000" w:themeColor="text1"/>
                <w:lang w:eastAsia="en-US"/>
              </w:rPr>
              <w:t xml:space="preserve">Наименование инвестиционной программы              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B522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B5225">
              <w:rPr>
                <w:rFonts w:ascii="Times New Roman" w:hAnsi="Times New Roman"/>
                <w:color w:val="000000" w:themeColor="text1"/>
                <w:lang w:eastAsia="en-US"/>
              </w:rPr>
              <w:t>Распоряжение</w:t>
            </w:r>
          </w:p>
          <w:p w:rsidR="00A72BCC" w:rsidRPr="00EB522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B5225">
              <w:rPr>
                <w:rFonts w:ascii="Times New Roman" w:hAnsi="Times New Roman"/>
                <w:color w:val="000000" w:themeColor="text1"/>
                <w:lang w:eastAsia="en-US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A72BCC" w:rsidRPr="00A72BCC" w:rsidTr="00443446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EB5225">
              <w:rPr>
                <w:rFonts w:ascii="Times New Roman" w:hAnsi="Times New Roman"/>
                <w:color w:val="000000" w:themeColor="text1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EB5225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B5225">
              <w:rPr>
                <w:rFonts w:ascii="Times New Roman" w:hAnsi="Times New Roman"/>
                <w:color w:val="000000" w:themeColor="text1"/>
                <w:lang w:eastAsia="en-US"/>
              </w:rPr>
              <w:t>14.11.2019 года №61</w:t>
            </w:r>
          </w:p>
        </w:tc>
      </w:tr>
      <w:tr w:rsidR="00A72BCC" w:rsidRPr="00A72BCC" w:rsidTr="00443446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Цели инвестиционной программы</w:t>
            </w:r>
            <w:r w:rsidRPr="00A72BCC">
              <w:rPr>
                <w:rFonts w:ascii="Times New Roman" w:hAnsi="Times New Roman"/>
                <w:color w:val="FF0000"/>
                <w:lang w:eastAsia="en-US"/>
              </w:rPr>
              <w:t xml:space="preserve">            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:rsidR="00A72BCC" w:rsidRPr="0006406A" w:rsidRDefault="00A72BCC" w:rsidP="00EA581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A72BCC" w:rsidRPr="00A72BCC" w:rsidTr="00443446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A72BCC" w:rsidRPr="0006406A" w:rsidRDefault="00A72BCC" w:rsidP="00EA5812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ab/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-Повышение качества жилищно-коммунальных услуг.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-Повышение надежности работы инженерно-технических сетей и сооружений.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-Снижение аварийных ситуаций на сетях водоснабжения, уменьшение потерь воды.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-Улучшение экологической ситуации на территории города за счет снижения аварий.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-Снижение энергозатрат.</w:t>
            </w:r>
          </w:p>
        </w:tc>
      </w:tr>
      <w:tr w:rsidR="00A72BCC" w:rsidRPr="00A72BCC" w:rsidTr="00443446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Наименование органа исполнительной власти  субъекта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Российской Федерации,  утвердившего  инвестиционную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программу                                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Министерство строительства и ЖКХ РТ</w:t>
            </w:r>
          </w:p>
        </w:tc>
      </w:tr>
      <w:tr w:rsidR="00A72BCC" w:rsidRPr="00A72BCC" w:rsidTr="00443446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 Мэрия города Кызыл -Департамент городского хозяйства</w:t>
            </w:r>
          </w:p>
        </w:tc>
      </w:tr>
      <w:tr w:rsidR="00A72BCC" w:rsidRPr="00A72BCC" w:rsidTr="00443446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Сроки начала и окончания реализации  инвестиционной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программы                                          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val="en-US" w:eastAsia="en-US"/>
              </w:rPr>
              <w:t>I</w:t>
            </w: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 этап-2019 год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val="en-US" w:eastAsia="en-US"/>
              </w:rPr>
              <w:t>II</w:t>
            </w: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 этап – 2020-2022годы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 этап – 2023-2024 годы</w:t>
            </w:r>
          </w:p>
        </w:tc>
      </w:tr>
    </w:tbl>
    <w:p w:rsidR="00A72BCC" w:rsidRPr="000B6C3E" w:rsidRDefault="00A72BCC" w:rsidP="00A15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3576"/>
      </w:tblGrid>
      <w:tr w:rsidR="00A72BCC" w:rsidRPr="0006406A" w:rsidTr="00443446">
        <w:trPr>
          <w:trHeight w:val="6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Наименование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Потребность в финансовых</w:t>
            </w:r>
          </w:p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средствах на 20</w:t>
            </w:r>
            <w:r w:rsidR="0006406A" w:rsidRPr="0006406A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год,  тыс. руб.       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06406A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Источник финансирования</w:t>
            </w:r>
          </w:p>
        </w:tc>
      </w:tr>
      <w:tr w:rsidR="00A72BCC" w:rsidRPr="00A72BCC" w:rsidTr="00443446">
        <w:trPr>
          <w:trHeight w:val="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F903E2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канализационных колодцев (замена стандартных люков на люки с запирающимся устройством),                  в том числе Правобережный квартал.</w:t>
            </w:r>
          </w:p>
          <w:p w:rsidR="00A72BCC" w:rsidRPr="00F903E2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(автомобиль «Манипулятор», каналопромывочная  установка) в целях повышения экологической эффективности, достижения показателей надежности, качества и энергоэффективности.</w:t>
            </w:r>
          </w:p>
          <w:p w:rsidR="00A72BCC" w:rsidRPr="005B7D85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B7D85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станции.</w:t>
            </w:r>
          </w:p>
          <w:p w:rsidR="00A72BCC" w:rsidRPr="0099110E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 с диспетчеризацией и техническим переоснащением.</w:t>
            </w:r>
          </w:p>
          <w:p w:rsidR="00A72BCC" w:rsidRPr="0099110E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сетей водоотведения в квартале жилой </w:t>
            </w: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застройки по ул. Иркутская.</w:t>
            </w:r>
          </w:p>
          <w:p w:rsidR="00A72BCC" w:rsidRPr="0099110E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Завершение строительства напорного коллектора по ул. Каа-Хем с новой КНС-4</w:t>
            </w:r>
          </w:p>
          <w:p w:rsidR="00A72BCC" w:rsidRPr="00F903E2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сетей в правобережной части города, с устранением контруклонов  (</w:t>
            </w:r>
            <w:r w:rsidRPr="00F903E2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 xml:space="preserve">=150, 200мм, </w:t>
            </w:r>
            <w:r w:rsidRPr="00F903E2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=1118м)</w:t>
            </w:r>
          </w:p>
          <w:p w:rsidR="00A72BCC" w:rsidRPr="00F903E2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 w:rsidRPr="00F903E2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 w:rsidRPr="00F903E2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  <w:p w:rsidR="00A72BCC" w:rsidRPr="00A72BCC" w:rsidRDefault="00A72BCC" w:rsidP="00EA5812">
            <w:pPr>
              <w:pStyle w:val="a8"/>
              <w:numPr>
                <w:ilvl w:val="0"/>
                <w:numId w:val="7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Калинина (коллектор Машзавода) от ул. Лопсанчапа до ул. Островского  (</w:t>
            </w:r>
            <w:r w:rsidRPr="00F903E2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 w:rsidRPr="00F903E2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F903E2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F903E2" w:rsidRDefault="00F903E2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6000,00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99110E" w:rsidRDefault="0099110E" w:rsidP="0099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16000,00 (позже изменена сумма)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9110E" w:rsidRPr="00A72BCC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10000,00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99110E" w:rsidRP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13100,00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F903E2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F903E2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72BCC" w:rsidRP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Собственные средства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99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9110E" w:rsidRP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9110E" w:rsidRP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9110E" w:rsidRP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9110E" w:rsidRDefault="0099110E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Бюджетные средства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99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Бюджетные средства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A72BCC" w:rsidRPr="0099110E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:rsidR="0099110E" w:rsidRPr="000B6C3E" w:rsidRDefault="0099110E" w:rsidP="009911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lastRenderedPageBreak/>
        <w:t>Внесение изменений в инвестиционную программу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2"/>
        <w:gridCol w:w="2835"/>
        <w:gridCol w:w="1701"/>
        <w:gridCol w:w="3118"/>
      </w:tblGrid>
      <w:tr w:rsidR="00292C0F" w:rsidRPr="00A72BCC" w:rsidTr="00443446">
        <w:trPr>
          <w:trHeight w:val="653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2C0F" w:rsidRPr="00A72BCC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292C0F">
              <w:rPr>
                <w:rFonts w:ascii="Times New Roman" w:hAnsi="Times New Roman"/>
                <w:color w:val="000000" w:themeColor="text1"/>
                <w:lang w:eastAsia="en-US"/>
              </w:rPr>
              <w:t>Дата внесения изменений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2C0F" w:rsidRPr="0006406A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Наименование</w:t>
            </w:r>
          </w:p>
          <w:p w:rsidR="00292C0F" w:rsidRPr="0006406A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0F" w:rsidRPr="0006406A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Потребность в финансовых</w:t>
            </w:r>
          </w:p>
          <w:p w:rsidR="00292C0F" w:rsidRPr="0006406A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средствах на 2020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г.</w:t>
            </w: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, тыс. руб.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0F" w:rsidRPr="0006406A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6406A">
              <w:rPr>
                <w:rFonts w:ascii="Times New Roman" w:hAnsi="Times New Roman"/>
                <w:color w:val="000000" w:themeColor="text1"/>
                <w:lang w:eastAsia="en-US"/>
              </w:rPr>
              <w:t>Источник финансирования</w:t>
            </w:r>
          </w:p>
        </w:tc>
      </w:tr>
      <w:tr w:rsidR="00292C0F" w:rsidRPr="00A72BCC" w:rsidTr="00443446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0F" w:rsidRPr="00110CDA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Распоряжение</w:t>
            </w:r>
          </w:p>
          <w:p w:rsidR="00292C0F" w:rsidRPr="00A72BCC" w:rsidRDefault="00292C0F" w:rsidP="00CE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 w:rsidRPr="00110CDA">
              <w:rPr>
                <w:rFonts w:ascii="Times New Roman" w:hAnsi="Times New Roman"/>
                <w:color w:val="000000" w:themeColor="text1"/>
                <w:lang w:eastAsia="en-US"/>
              </w:rPr>
              <w:t>18.01.2021 год №1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0F" w:rsidRDefault="00CE4222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E4222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левобережных очистных сооружений канализации с техническим переоснащением и строительством электролизной станции, а также с ограждением территории </w:t>
            </w:r>
            <w:r w:rsidRPr="00CE4222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</w:p>
          <w:p w:rsidR="00CE4222" w:rsidRPr="00CE4222" w:rsidRDefault="00CE4222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Корректировка Каа-Хемского канализационного коллектора. Перемычка от КНС-4 до ул. О.Курседи</w:t>
            </w:r>
          </w:p>
          <w:p w:rsidR="00CE4222" w:rsidRPr="00FF658D" w:rsidRDefault="00CE4222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  <w:p w:rsidR="00FF658D" w:rsidRP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Центрального храмового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комплекса по ул. Московская</w:t>
            </w:r>
          </w:p>
          <w:p w:rsidR="00FF658D" w:rsidRP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водоотведения на проезжей части автомобильных дорог г. Кызыла</w:t>
            </w:r>
          </w:p>
          <w:p w:rsidR="00FF658D" w:rsidRP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  <w:p w:rsidR="00FF658D" w:rsidRP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подключения Детского сада по ул. Полигонная </w:t>
            </w:r>
          </w:p>
          <w:p w:rsidR="00FF658D" w:rsidRP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  <w:p w:rsidR="00FF658D" w:rsidRP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  <w:p w:rsidR="00FF658D" w:rsidRDefault="00FF658D" w:rsidP="00CE422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  <w:p w:rsidR="00CE4222" w:rsidRPr="00CE4222" w:rsidRDefault="00CE4222" w:rsidP="00CE422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0F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E4222">
              <w:rPr>
                <w:rFonts w:ascii="Times New Roman" w:hAnsi="Times New Roman"/>
                <w:color w:val="000000" w:themeColor="text1"/>
                <w:lang w:eastAsia="en-US"/>
              </w:rPr>
              <w:t>13000,00</w:t>
            </w: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62863,00</w:t>
            </w: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1818,00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2195,00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800,00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9803,00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12931,00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0,00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FF658D" w:rsidP="00FF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1775,00</w:t>
            </w:r>
          </w:p>
          <w:p w:rsidR="00CE4222" w:rsidRP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0F" w:rsidRDefault="00292C0F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292C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CE4222" w:rsidRDefault="00CE4222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FF658D" w:rsidRPr="00CE4222" w:rsidRDefault="00FF658D" w:rsidP="00CE4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подключение</w:t>
            </w:r>
          </w:p>
        </w:tc>
      </w:tr>
    </w:tbl>
    <w:p w:rsidR="00A72BCC" w:rsidRPr="000B6C3E" w:rsidRDefault="00A72BCC" w:rsidP="00A1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lastRenderedPageBreak/>
        <w:t>Показатели эффективности реализации инвестиционной программы</w:t>
      </w:r>
    </w:p>
    <w:tbl>
      <w:tblPr>
        <w:tblW w:w="96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2278"/>
        <w:gridCol w:w="2278"/>
        <w:gridCol w:w="2164"/>
      </w:tblGrid>
      <w:tr w:rsidR="00A65423" w:rsidRPr="00A72BCC" w:rsidTr="00443446">
        <w:trPr>
          <w:trHeight w:val="1000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Наименование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Плановые значения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целевых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показателей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инвестиционной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программы </w:t>
            </w:r>
          </w:p>
          <w:p w:rsidR="00A65423" w:rsidRPr="00A72BCC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за 2020 год (тыс. руб.)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Фактические значения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целевых показателей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инвестиционной</w:t>
            </w:r>
          </w:p>
          <w:p w:rsidR="00A65423" w:rsidRPr="004A64A9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программы (получено) </w:t>
            </w:r>
          </w:p>
          <w:p w:rsidR="00A65423" w:rsidRPr="00A72BCC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4A64A9">
              <w:rPr>
                <w:rFonts w:ascii="Times New Roman" w:hAnsi="Times New Roman"/>
                <w:color w:val="000000" w:themeColor="text1"/>
                <w:lang w:eastAsia="en-US"/>
              </w:rPr>
              <w:t>за 2020 год (тыс. руб.)</w:t>
            </w:r>
          </w:p>
        </w:tc>
      </w:tr>
      <w:tr w:rsidR="00A65423" w:rsidRPr="00A72BCC" w:rsidTr="00443446"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23" w:rsidRPr="00A65423" w:rsidRDefault="00A65423" w:rsidP="001F57A4">
            <w:pPr>
              <w:pStyle w:val="a8"/>
              <w:numPr>
                <w:ilvl w:val="0"/>
                <w:numId w:val="24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903E2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(автомобиль «Манипулятор», каналопромывочная  установка) в целях повышения экологической эффективности, достижения показателей надежности, качества и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энергоэффективности</w:t>
            </w:r>
          </w:p>
          <w:p w:rsidR="00A65423" w:rsidRDefault="00A65423" w:rsidP="001F57A4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E4222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левобережных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очистных сооружений канализации с техническим переоснащением и строительством электролизной станции, а также с ограждением территории </w:t>
            </w:r>
            <w:r w:rsidRPr="00CE4222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</w:p>
          <w:p w:rsidR="00A65423" w:rsidRPr="00CE4222" w:rsidRDefault="00A65423" w:rsidP="001F57A4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Корректировка Каа-Хемского канализационного коллектора. Перемычка от КНС-4 до ул. О.Курседи</w:t>
            </w:r>
          </w:p>
          <w:p w:rsidR="00A65423" w:rsidRDefault="00A65423" w:rsidP="001F57A4">
            <w:pPr>
              <w:pStyle w:val="a8"/>
              <w:numPr>
                <w:ilvl w:val="0"/>
                <w:numId w:val="24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F57A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</w:t>
            </w:r>
          </w:p>
          <w:p w:rsidR="001F57A4" w:rsidRPr="00FF658D" w:rsidRDefault="001F57A4" w:rsidP="001F57A4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  <w:p w:rsidR="001F57A4" w:rsidRPr="001F57A4" w:rsidRDefault="001F57A4" w:rsidP="001F57A4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  <w:p w:rsidR="00A65423" w:rsidRPr="00A72BCC" w:rsidRDefault="00A65423" w:rsidP="00EA5812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lastRenderedPageBreak/>
              <w:t xml:space="preserve">  </w:t>
            </w: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65423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</w:t>
            </w: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объекта</w:t>
            </w: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коллектора</w:t>
            </w: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1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Укладка трубопровода</w:t>
            </w: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Укладка трубопровода</w:t>
            </w: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P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Укладка трубопровода</w:t>
            </w:r>
          </w:p>
        </w:tc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23" w:rsidRPr="00A72BCC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65423" w:rsidRPr="00A72BCC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6000,00</w:t>
            </w: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13000,00</w:t>
            </w: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62863,00</w:t>
            </w: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10000,00</w:t>
            </w: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F57A4">
              <w:rPr>
                <w:rFonts w:ascii="Times New Roman" w:hAnsi="Times New Roman"/>
                <w:color w:val="000000" w:themeColor="text1"/>
                <w:lang w:eastAsia="en-US"/>
              </w:rPr>
              <w:t>9803,00</w:t>
            </w: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P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1775,00</w:t>
            </w:r>
          </w:p>
        </w:tc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23" w:rsidRPr="00A72BCC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65423" w:rsidRPr="00A72BCC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10212,44</w:t>
            </w: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33339,84</w:t>
            </w: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A65423" w:rsidRDefault="00A6542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A65423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129933,72</w:t>
            </w: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4374,01</w:t>
            </w: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9803,00</w:t>
            </w: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1F57A4" w:rsidRPr="001F57A4" w:rsidRDefault="001F57A4" w:rsidP="001F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8345,42</w:t>
            </w:r>
          </w:p>
          <w:p w:rsidR="00A65423" w:rsidRPr="00A65423" w:rsidRDefault="00A65423" w:rsidP="00A65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:rsidR="00A72BCC" w:rsidRPr="000B6C3E" w:rsidRDefault="00A72BCC" w:rsidP="00A1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lastRenderedPageBreak/>
        <w:t>Информация об использовании инвестиционных средств за отчетный год</w:t>
      </w:r>
    </w:p>
    <w:tbl>
      <w:tblPr>
        <w:tblW w:w="96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2"/>
        <w:gridCol w:w="2856"/>
        <w:gridCol w:w="2268"/>
        <w:gridCol w:w="2410"/>
      </w:tblGrid>
      <w:tr w:rsidR="00A72BCC" w:rsidRPr="00A72BCC" w:rsidTr="00BB34AF">
        <w:trPr>
          <w:trHeight w:val="1200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 Период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Наименование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Сведения об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использовании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инвестиционных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средств за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="00467976" w:rsidRPr="00467976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 (освоено),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тыс. руб.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Источник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финансирования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инвестиционной</w:t>
            </w:r>
          </w:p>
          <w:p w:rsidR="00A72BCC" w:rsidRPr="00467976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программы</w:t>
            </w:r>
          </w:p>
        </w:tc>
      </w:tr>
      <w:tr w:rsidR="00D751E0" w:rsidRPr="00D751E0" w:rsidTr="00BB34AF"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467976">
              <w:rPr>
                <w:rFonts w:ascii="Times New Roman" w:hAnsi="Times New Roman"/>
                <w:color w:val="000000" w:themeColor="text1"/>
                <w:lang w:eastAsia="en-US"/>
              </w:rPr>
              <w:t>2020 год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1E0" w:rsidRDefault="00D751E0" w:rsidP="00D751E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1.</w:t>
            </w:r>
            <w:r w:rsidRPr="00CE4222">
              <w:rPr>
                <w:rFonts w:ascii="Times New Roman" w:hAnsi="Times New Roman"/>
                <w:color w:val="000000" w:themeColor="text1"/>
                <w:lang w:eastAsia="en-US"/>
              </w:rPr>
              <w:t xml:space="preserve"> Модернизация существующих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левобережных очистных сооружений канализации с техническим переоснащением и строительством электролизной станции, а также с ограждением территории </w:t>
            </w:r>
            <w:r w:rsidRPr="00CE4222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</w:p>
          <w:p w:rsidR="00D751E0" w:rsidRDefault="00D751E0" w:rsidP="00D751E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2. Корректировка Каа-Хемского канализационного коллектора. Перемычка от КНС-4 до ул. О.Курседи</w:t>
            </w:r>
          </w:p>
          <w:p w:rsidR="00D751E0" w:rsidRDefault="00D751E0" w:rsidP="00D751E0">
            <w:pPr>
              <w:pStyle w:val="a8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3.</w:t>
            </w:r>
            <w:r w:rsidRPr="001F57A4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Строительство внутриквартальных сетей водоотведения в квартале жилой застройки по ул. Иркутская</w:t>
            </w:r>
          </w:p>
          <w:p w:rsidR="00D751E0" w:rsidRDefault="00D751E0" w:rsidP="00D751E0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4.Диспетчеризация административного здания</w:t>
            </w:r>
          </w:p>
          <w:p w:rsidR="00D751E0" w:rsidRDefault="00D751E0" w:rsidP="00D751E0">
            <w:pPr>
              <w:pStyle w:val="a8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5.</w:t>
            </w:r>
            <w:r w:rsidRPr="0099110E">
              <w:rPr>
                <w:rFonts w:ascii="Times New Roman" w:hAnsi="Times New Roman"/>
                <w:color w:val="000000" w:themeColor="text1"/>
                <w:lang w:eastAsia="en-US"/>
              </w:rPr>
              <w:t xml:space="preserve"> Реконструкция КНС-1,2,3,5 с диспетчеризацией и техническим переоснащением</w:t>
            </w:r>
          </w:p>
          <w:p w:rsidR="0091730B" w:rsidRDefault="0091730B" w:rsidP="0091730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6. Строительство сетей водоотведения для подключения многофункционального медицинского центра</w:t>
            </w:r>
          </w:p>
          <w:p w:rsidR="0091730B" w:rsidRDefault="0091730B" w:rsidP="0091730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7. Строительство сетей водоотведения Центрального храмового комплекса по ул. Московская</w:t>
            </w:r>
          </w:p>
          <w:p w:rsidR="00D751E0" w:rsidRPr="0091730B" w:rsidRDefault="0091730B" w:rsidP="0091730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8. Строительство сетей водоотведения для подключения Детского сада по ул. Полигонная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3788,24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30216,94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P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2046,80</w:t>
            </w:r>
          </w:p>
          <w:p w:rsidR="00D751E0" w:rsidRPr="00A72BCC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6F2167" w:rsidRDefault="006F2167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1368,04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969,34</w:t>
            </w: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8C3667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5201,83</w:t>
            </w: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1755,14</w:t>
            </w: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P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2605,63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1E0" w:rsidRPr="00D751E0" w:rsidRDefault="00D751E0" w:rsidP="00D751E0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Pr="00D751E0" w:rsidRDefault="00D751E0" w:rsidP="00D751E0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P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6F2167" w:rsidRDefault="006F2167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1730B" w:rsidRDefault="0091730B" w:rsidP="0091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751E0">
              <w:rPr>
                <w:rFonts w:ascii="Times New Roman" w:hAnsi="Times New Roman"/>
                <w:color w:val="000000" w:themeColor="text1"/>
                <w:lang w:eastAsia="en-US"/>
              </w:rPr>
              <w:t>Плата за подключения</w:t>
            </w: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P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751E0" w:rsidRPr="00D751E0" w:rsidRDefault="00D751E0" w:rsidP="00D7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:rsidR="00292C0F" w:rsidRPr="00A72BCC" w:rsidRDefault="00292C0F" w:rsidP="00917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A72BCC" w:rsidRPr="000B6C3E" w:rsidRDefault="00A72BCC" w:rsidP="00A7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36"/>
      </w:tblGrid>
      <w:tr w:rsidR="00A72BCC" w:rsidTr="00443446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 поданных  заявок   на   подключение   к</w:t>
            </w:r>
          </w:p>
          <w:p w:rsidR="00A72BCC" w:rsidRDefault="00A72BCC" w:rsidP="00A41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централизованной системе водоотведения за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1A52B9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A72BCC" w:rsidTr="00443446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 исполненных  заявок  на  подключение  к</w:t>
            </w:r>
          </w:p>
          <w:p w:rsidR="00A72BCC" w:rsidRDefault="00A72BCC" w:rsidP="00A41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центральной системе водоотведения за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065AA3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A72BCC" w:rsidTr="00443446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заявок о подключении к  централизованной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водоотведения, по которым  принято  решение</w:t>
            </w:r>
          </w:p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отказе в  подключении  (с  указанием  причин)  в</w:t>
            </w:r>
          </w:p>
          <w:p w:rsidR="00A72BCC" w:rsidRDefault="00A72BCC" w:rsidP="00A41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течение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 </w:t>
            </w: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A72BCC" w:rsidTr="00443446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A72BCC" w:rsidRDefault="00A72BCC" w:rsidP="00A41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водоотведения в течение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  </w:t>
            </w: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CC" w:rsidRDefault="00A72BC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A72BCC" w:rsidRPr="00443446" w:rsidRDefault="00A72BCC" w:rsidP="00443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водоотведения*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Строительство здания Кызылского городского суда РТ – объект не подключен.</w:t>
      </w:r>
    </w:p>
    <w:p w:rsidR="00A4124C" w:rsidRP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 w:rsidRPr="00A4124C">
        <w:rPr>
          <w:rFonts w:ascii="Times New Roman" w:hAnsi="Times New Roman"/>
          <w:color w:val="000000"/>
        </w:rPr>
        <w:t>56 кв. ж/ д , ул. Каа-Хем 90 «В» - объект подключен</w:t>
      </w:r>
      <w:r>
        <w:rPr>
          <w:rFonts w:ascii="Times New Roman" w:hAnsi="Times New Roman"/>
          <w:color w:val="000000"/>
        </w:rPr>
        <w:t>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Многоквартирный ж/д, ул. Ангарский бульвар, 25 – объект </w:t>
      </w:r>
      <w:r w:rsidR="00D11F46">
        <w:rPr>
          <w:rFonts w:ascii="Times New Roman" w:hAnsi="Times New Roman"/>
          <w:color w:val="000000"/>
        </w:rPr>
        <w:t xml:space="preserve">не </w:t>
      </w:r>
      <w:r>
        <w:rPr>
          <w:rFonts w:ascii="Times New Roman" w:hAnsi="Times New Roman"/>
          <w:color w:val="000000"/>
        </w:rPr>
        <w:t>подключен.</w:t>
      </w:r>
    </w:p>
    <w:p w:rsidR="00A4124C" w:rsidRPr="009170A7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центр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этап – объект подключен. 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Многоквартирный  девятиэтажный ж/д по ул. Московская, 122 –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Многоквартирный  девятиэтажный ж/д по ул. Московская, 123 –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Жилой дом по переселению граждан по ул. Иркутская, стр.13 - объект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стр.18 -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стр.19 -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120-кв. ж/д в мкрн. Спутник, ул. Убсу-Нурская,8 - объект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Детский сад на 280 мест, мкрн. 8, г. Кызыл -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Детский сад на 280 мест по ул. Полигонная -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 </w:t>
      </w:r>
      <w:r>
        <w:rPr>
          <w:rFonts w:ascii="Times New Roman" w:hAnsi="Times New Roman"/>
          <w:color w:val="000000"/>
          <w:lang w:val="en-US"/>
        </w:rPr>
        <w:t>II</w:t>
      </w:r>
      <w:r>
        <w:rPr>
          <w:rFonts w:ascii="Times New Roman" w:hAnsi="Times New Roman"/>
          <w:color w:val="000000"/>
        </w:rPr>
        <w:t xml:space="preserve"> этап -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Общеобразовательная школа на 825 мест, ул. Б-Х - объект не подключен.</w:t>
      </w:r>
    </w:p>
    <w:p w:rsidR="00A4124C" w:rsidRDefault="00A4124C" w:rsidP="00A4124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Завершение строительства канализационного коллектора по ул. Каа-Хем (КНС-4)</w:t>
      </w:r>
      <w:r w:rsidR="00A407B5">
        <w:rPr>
          <w:rFonts w:ascii="Times New Roman" w:hAnsi="Times New Roman"/>
          <w:color w:val="000000"/>
        </w:rPr>
        <w:t>- объект не подключен.</w:t>
      </w:r>
    </w:p>
    <w:p w:rsidR="00A72BCC" w:rsidRDefault="00A72BCC" w:rsidP="00A72B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Два многоквартирных ж/д – участок с южной стороны от дома 37/8 по ул. Лопсанчапа – объект не подключен. </w:t>
      </w:r>
    </w:p>
    <w:p w:rsidR="00A72BCC" w:rsidRDefault="00A72BCC" w:rsidP="00A72B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Терапевтический корпус, г. Кызыл РТ – объект подключен.</w:t>
      </w:r>
    </w:p>
    <w:p w:rsidR="00A72BCC" w:rsidRDefault="00A72BCC" w:rsidP="00A72B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ГБОУ «Республиканская Школа-интернат «Тувинский кадетский корпус» - объект не подключен.</w:t>
      </w:r>
    </w:p>
    <w:p w:rsidR="001A52B9" w:rsidRDefault="001A52B9" w:rsidP="00A72B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на 825 мест-ЛДО – объект не подключен.</w:t>
      </w:r>
    </w:p>
    <w:p w:rsidR="001A52B9" w:rsidRDefault="001A52B9" w:rsidP="00A72BC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Строительство восьми 40-кв. ж/д по ул. Полигонная – объект не подключен. </w:t>
      </w:r>
    </w:p>
    <w:p w:rsidR="00A72BCC" w:rsidRDefault="00A72BCC" w:rsidP="00A72BCC">
      <w:pPr>
        <w:pStyle w:val="a8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35C4C" w:rsidRPr="000B6C3E" w:rsidRDefault="00F35C4C" w:rsidP="00F35C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3.9. Информация об условиях,</w:t>
      </w:r>
    </w:p>
    <w:p w:rsidR="00F35C4C" w:rsidRPr="000B6C3E" w:rsidRDefault="00F35C4C" w:rsidP="00F3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620"/>
      </w:tblGrid>
      <w:tr w:rsidR="00F35C4C" w:rsidTr="00443446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F35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22.05.2020г.) «Об утверждении типовых договоров в области холодного водоснабжения и водоотведения»</w:t>
            </w:r>
          </w:p>
        </w:tc>
      </w:tr>
    </w:tbl>
    <w:p w:rsidR="00F35C4C" w:rsidRDefault="00F35C4C" w:rsidP="00F35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5C4C" w:rsidRPr="000B6C3E" w:rsidRDefault="00F35C4C" w:rsidP="00F3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620"/>
      </w:tblGrid>
      <w:tr w:rsidR="00F35C4C" w:rsidTr="00443446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Форма  заявки  о  подключении  к   централизованной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35C4C" w:rsidTr="00443446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Перечень документов, представляемых одновременно  с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35C4C" w:rsidTr="00443446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обработке заявки о подключении  к  централизованной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водоотведения, принятии решения и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CE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(ред. от 01.04.2020г.</w:t>
            </w:r>
            <w:r w:rsidR="00CE05E6">
              <w:rPr>
                <w:rFonts w:ascii="Times New Roman" w:hAnsi="Times New Roman"/>
                <w:color w:val="000000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 водоснабжении и водоотведении». Постановление Правительства РФ от 13.02.2006 года №83(ред. от </w:t>
            </w:r>
            <w:r w:rsidR="00CE05E6">
              <w:rPr>
                <w:rFonts w:ascii="Times New Roman" w:hAnsi="Times New Roman"/>
                <w:color w:val="000000"/>
                <w:lang w:eastAsia="en-US"/>
              </w:rPr>
              <w:t>22.05.2020</w:t>
            </w:r>
            <w:r>
              <w:rPr>
                <w:rFonts w:ascii="Times New Roman" w:hAnsi="Times New Roman"/>
                <w:color w:val="000000"/>
                <w:lang w:eastAsia="en-US"/>
              </w:rPr>
              <w:t>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F35C4C" w:rsidTr="00443446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обработку заявок о подключении  к  централизованной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Г.Кызыл, ул. Баянкольская 5»а». Производственно-технический отдел(ПТО).</w:t>
            </w:r>
          </w:p>
          <w:p w:rsidR="00F35C4C" w:rsidRDefault="00F35C4C" w:rsidP="00EA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960277" w:rsidRDefault="00960277" w:rsidP="004434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BB34AF" w:rsidRDefault="00BB34AF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BB34AF" w:rsidRDefault="00BB34AF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BB34AF" w:rsidRDefault="00BB34AF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BB34AF" w:rsidRDefault="00BB34AF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BB34AF" w:rsidRDefault="00BB34AF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BB34AF" w:rsidRDefault="00BB34AF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lastRenderedPageBreak/>
        <w:t>Форма 3.11. Информация о способах приобретения,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стоимости и объемах товаров, необходимых для производства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регулируемых товаров и (или) оказания регулируемых услуг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регулируемой организацией</w:t>
      </w:r>
    </w:p>
    <w:tbl>
      <w:tblPr>
        <w:tblW w:w="99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620"/>
      </w:tblGrid>
      <w:tr w:rsidR="0096295E" w:rsidRPr="007D3E50" w:rsidTr="00443446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Pr="007D3E50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Pr="007D3E50" w:rsidRDefault="0096295E" w:rsidP="00D470A8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1. Федеральный закон от 18.07.2011г. № 223-ФЗ «О закупках товаров, работ, услуг отдельными видами юридических лиц».</w:t>
            </w:r>
          </w:p>
          <w:p w:rsidR="0096295E" w:rsidRPr="007D3E50" w:rsidRDefault="0096295E" w:rsidP="00D470A8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2. Положение о закупках Утверждено общим собранием участников ООО «Водоканал-Сервис»  протокол от«23» сентября 20</w:t>
            </w:r>
            <w:r w:rsidR="007D3E50" w:rsidRPr="007D3E50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г. № </w:t>
            </w:r>
            <w:r w:rsidR="007D3E50" w:rsidRPr="007D3E50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</w:tr>
      <w:tr w:rsidR="0096295E" w:rsidRPr="00A72BCC" w:rsidTr="00443446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Pr="007D3E50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95E" w:rsidRPr="007D3E50" w:rsidRDefault="0096295E" w:rsidP="00D470A8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Официальный сайт в сети интернет 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www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zakupki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gov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ru</w:t>
            </w:r>
          </w:p>
        </w:tc>
      </w:tr>
      <w:tr w:rsidR="0096295E" w:rsidRPr="00A72BCC" w:rsidTr="00443446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95E" w:rsidRPr="007D3E50" w:rsidRDefault="0096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Планирование конкурсных процедур и результаты их проведения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1.План закупок товаров, работ, услуг за 2020 год.</w:t>
            </w:r>
          </w:p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Реестр закупок товаров, работ, услуг по результатам проведения торгов за 2020 год:</w:t>
            </w:r>
          </w:p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1.Поставка бензина автомобильного (Аи-92, Аи-95) на 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II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-ое полугодие 2020 года. Отмена.</w:t>
            </w:r>
          </w:p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2.Поставка угля каменного для нужд ООО «Водоканал-Сервис» на 2020-2021гг. ООО «Северная-звезда». Цена закупки: 1 170 000,00 руб. Дата заключения договора: 29.06.2020 год</w:t>
            </w:r>
            <w:r w:rsidR="00C106CF" w:rsidRPr="007D3E50">
              <w:rPr>
                <w:rFonts w:ascii="Times New Roman" w:hAnsi="Times New Roman"/>
                <w:color w:val="000000" w:themeColor="text1"/>
                <w:lang w:eastAsia="en-US"/>
              </w:rPr>
              <w:t>а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3.Поставка бензина автомобильного (Аи-80, Аи-92, Аи-95) на 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II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-ое полугодие 2020 года для нужд ООО «Водоканал-Сервис» за 2020 год. ООО «Азия Плюс» Цена закупки: 2 142 000,00 руб. Дата заключения договора: 07.09.2020 года.</w:t>
            </w:r>
          </w:p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4.Строительство наружных сетей водоснабжения и водоотведения жилых домов по ул. Иркутская, 12, 13, 18, 19 г. Кызыла. ООО «Энергострой». Цена закупки: 3 060 284,40 руб. Дата заключения договора: 22.09.2020 года.</w:t>
            </w:r>
          </w:p>
          <w:p w:rsidR="0096295E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5.Поставка бензина автомобильного (Аи-80, Аи-92, Аи-95) на </w:t>
            </w:r>
            <w:r w:rsidRPr="007D3E50">
              <w:rPr>
                <w:rFonts w:ascii="Times New Roman" w:hAnsi="Times New Roman"/>
                <w:color w:val="000000" w:themeColor="text1"/>
                <w:lang w:val="en-US" w:eastAsia="en-US"/>
              </w:rPr>
              <w:t>I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>-ое полугодие 2021 год. ООО «Планета». Цена закупки: 2 214 600,00 руб. Дата заключения договора: 22.12.2020 года.</w:t>
            </w:r>
          </w:p>
          <w:p w:rsidR="00CF5835" w:rsidRPr="007D3E50" w:rsidRDefault="00CF5835" w:rsidP="00CF5835">
            <w:pPr>
              <w:spacing w:after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6.Поставка материалов для строительства напорного коллектора КНС-4. ООО 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«Сибирская Насосная Компания». Цена закупки: 7 787 297,00 руб. Дата заключения договора</w:t>
            </w:r>
            <w:r w:rsidR="00C106CF" w:rsidRPr="007D3E50">
              <w:rPr>
                <w:rFonts w:ascii="Times New Roman" w:hAnsi="Times New Roman"/>
                <w:color w:val="000000" w:themeColor="text1"/>
                <w:lang w:eastAsia="en-US"/>
              </w:rPr>
              <w:t>: 28.12.2020 года.</w:t>
            </w:r>
          </w:p>
        </w:tc>
      </w:tr>
    </w:tbl>
    <w:p w:rsidR="00BE0A52" w:rsidRPr="00A72BCC" w:rsidRDefault="00BE0A52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</w:rPr>
      </w:pP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3.12. Информация о предложении регулируемой организации</w:t>
      </w:r>
    </w:p>
    <w:p w:rsidR="000032C1" w:rsidRPr="000B6C3E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об установлении тарифов в сфере водоотведения на очередной период регулирования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19"/>
        <w:gridCol w:w="3261"/>
      </w:tblGrid>
      <w:tr w:rsidR="00E9348D" w:rsidRPr="00A72BCC" w:rsidTr="00443446">
        <w:tc>
          <w:tcPr>
            <w:tcW w:w="6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48D" w:rsidRPr="008D1C1D" w:rsidRDefault="00E9348D" w:rsidP="00CA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Предлагаемый метод регулирования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7D3E50" w:rsidRDefault="0096295E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Метод </w:t>
            </w:r>
            <w:r w:rsidR="007D3E50" w:rsidRPr="007D3E50">
              <w:rPr>
                <w:rFonts w:ascii="Times New Roman" w:hAnsi="Times New Roman"/>
                <w:color w:val="000000" w:themeColor="text1"/>
                <w:lang w:eastAsia="en-US"/>
              </w:rPr>
              <w:t>индексации</w:t>
            </w:r>
            <w:r w:rsidRPr="007D3E50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</w:tr>
      <w:tr w:rsidR="00E9348D" w:rsidRPr="00A72BCC" w:rsidTr="00443446"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8D1C1D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>Расчетная величина тарифов</w:t>
            </w:r>
            <w:r w:rsidR="0096295E" w:rsidRPr="008D1C1D">
              <w:rPr>
                <w:rFonts w:ascii="Times New Roman" w:hAnsi="Times New Roman"/>
                <w:color w:val="000000" w:themeColor="text1"/>
                <w:lang w:eastAsia="en-US"/>
              </w:rPr>
              <w:t xml:space="preserve"> (без НДС)</w:t>
            </w: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A72BCC" w:rsidRDefault="008D1C1D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17,29</w:t>
            </w:r>
            <w:r w:rsidR="000079F8">
              <w:rPr>
                <w:rFonts w:ascii="Times New Roman" w:hAnsi="Times New Roman"/>
                <w:color w:val="000000" w:themeColor="text1"/>
                <w:lang w:eastAsia="en-US"/>
              </w:rPr>
              <w:t>/17,98</w:t>
            </w:r>
          </w:p>
        </w:tc>
      </w:tr>
      <w:tr w:rsidR="00E9348D" w:rsidRPr="00A72BCC" w:rsidTr="00443446"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A72BCC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8D1C1D">
              <w:rPr>
                <w:rFonts w:ascii="Times New Roman" w:hAnsi="Times New Roman"/>
                <w:color w:val="000000" w:themeColor="text1"/>
                <w:lang w:eastAsia="en-US"/>
              </w:rPr>
              <w:t xml:space="preserve">Период действия тарифов                          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A72BCC" w:rsidRDefault="000079F8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с</w:t>
            </w:r>
            <w:r w:rsidR="0096295E"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 01.01.202</w:t>
            </w: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96295E"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 г</w:t>
            </w: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. по 30.06.2021г./ с 01.07.2021г. по 31.12.2021 г.</w:t>
            </w:r>
          </w:p>
        </w:tc>
      </w:tr>
      <w:tr w:rsidR="00E9348D" w:rsidRPr="00A72BCC" w:rsidTr="00443446">
        <w:trPr>
          <w:trHeight w:val="60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0079F8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Сведения о долгосрочных параметрах регулирования (в</w:t>
            </w:r>
          </w:p>
          <w:p w:rsidR="00E9348D" w:rsidRPr="000079F8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случае если их установление предусмотрено выбранным</w:t>
            </w:r>
          </w:p>
          <w:p w:rsidR="00E9348D" w:rsidRPr="000079F8" w:rsidRDefault="00E9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методом регулирования)                           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348D" w:rsidRPr="00A72BCC" w:rsidRDefault="00E9348D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0032C1" w:rsidRPr="00A72BCC" w:rsidTr="00443446">
        <w:trPr>
          <w:trHeight w:val="40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Сведения   о   необходимой   валовой   выручке   на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соответствующий период                           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A72BCC" w:rsidRDefault="004D5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95591,</w:t>
            </w:r>
            <w:r w:rsidR="000F507D">
              <w:rPr>
                <w:rFonts w:ascii="Times New Roman" w:hAnsi="Times New Roman"/>
                <w:color w:val="000000" w:themeColor="text1"/>
                <w:lang w:eastAsia="en-US"/>
              </w:rPr>
              <w:t>32</w:t>
            </w:r>
          </w:p>
        </w:tc>
      </w:tr>
      <w:tr w:rsidR="000032C1" w:rsidRPr="00A72BCC" w:rsidTr="00443446"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Годовой объем принятых и отведенных стоков, пропущенных через очистные сооружения            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A72BCC" w:rsidRDefault="0000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5418,00</w:t>
            </w:r>
          </w:p>
        </w:tc>
      </w:tr>
      <w:tr w:rsidR="000032C1" w:rsidRPr="00A72BCC" w:rsidTr="00443446">
        <w:trPr>
          <w:trHeight w:val="160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Размер    недополученных    доходов    регулируемой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организацией  (при  их  наличии),   исчисленный   в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соответствии с  </w:t>
            </w:r>
            <w:hyperlink r:id="rId23" w:history="1">
              <w:r w:rsidRPr="000079F8">
                <w:rPr>
                  <w:rStyle w:val="a3"/>
                  <w:color w:val="000000" w:themeColor="text1"/>
                  <w:lang w:eastAsia="en-US"/>
                </w:rPr>
                <w:t>основами</w:t>
              </w:r>
            </w:hyperlink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  ценообразования  в  сфере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водоснабжения   и   водоотведения,    утвержденными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постановлением Правительства  Российской  Федерации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от 13 мая 2013 N 406  (Официальный  интернет-портал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правовой    информации     http://www.pravo.gov.ru,</w:t>
            </w:r>
          </w:p>
          <w:p w:rsidR="000032C1" w:rsidRPr="000079F8" w:rsidRDefault="000032C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15.05.2013)                                        </w:t>
            </w: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ab/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A72BCC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0032C1" w:rsidRPr="00A72BCC" w:rsidTr="00443446">
        <w:trPr>
          <w:trHeight w:val="546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Размер  экономически  обоснованных   расходов,   не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учтенных при  регулировании  тарифов  в  предыдущий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период регулирования (при их наличии), определенный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в соответствии с </w:t>
            </w:r>
            <w:hyperlink r:id="rId24" w:history="1">
              <w:r w:rsidRPr="000079F8">
                <w:rPr>
                  <w:rStyle w:val="a3"/>
                  <w:color w:val="000000" w:themeColor="text1"/>
                  <w:lang w:eastAsia="en-US"/>
                </w:rPr>
                <w:t>основами</w:t>
              </w:r>
            </w:hyperlink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 ценообразования  в  сфере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водоснабжения   и   водоотведения,    утвержденными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постановлением Правительства  Российской  Федерации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от 13 мая 2013 N 406  (Официальный  интернет-портал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>правовой    информации     http://www.pravo.gov.ru,</w:t>
            </w:r>
          </w:p>
          <w:p w:rsidR="000032C1" w:rsidRPr="000079F8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079F8">
              <w:rPr>
                <w:rFonts w:ascii="Times New Roman" w:hAnsi="Times New Roman"/>
                <w:color w:val="000000" w:themeColor="text1"/>
                <w:lang w:eastAsia="en-US"/>
              </w:rPr>
              <w:t xml:space="preserve">15.05.2013)                                      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A72BCC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:rsidR="00FB1357" w:rsidRPr="00A72BCC" w:rsidRDefault="00FB1357">
      <w:pPr>
        <w:rPr>
          <w:color w:val="FF0000"/>
        </w:rPr>
      </w:pPr>
    </w:p>
    <w:sectPr w:rsidR="00FB1357" w:rsidRPr="00A72BCC" w:rsidSect="00426760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77E39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461"/>
    <w:multiLevelType w:val="hybridMultilevel"/>
    <w:tmpl w:val="C75C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330F"/>
    <w:multiLevelType w:val="hybridMultilevel"/>
    <w:tmpl w:val="3778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B497A"/>
    <w:multiLevelType w:val="hybridMultilevel"/>
    <w:tmpl w:val="2D743442"/>
    <w:lvl w:ilvl="0" w:tplc="2F4CD658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E6C29"/>
    <w:multiLevelType w:val="hybridMultilevel"/>
    <w:tmpl w:val="2F1EE9A2"/>
    <w:lvl w:ilvl="0" w:tplc="71621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A1010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D0CCC"/>
    <w:multiLevelType w:val="hybridMultilevel"/>
    <w:tmpl w:val="BC3A953A"/>
    <w:lvl w:ilvl="0" w:tplc="B5BA3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83043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A055E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A3A"/>
    <w:multiLevelType w:val="hybridMultilevel"/>
    <w:tmpl w:val="7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8"/>
  </w:num>
  <w:num w:numId="13">
    <w:abstractNumId w:val="24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7"/>
  </w:num>
  <w:num w:numId="21">
    <w:abstractNumId w:val="29"/>
  </w:num>
  <w:num w:numId="22">
    <w:abstractNumId w:val="16"/>
  </w:num>
  <w:num w:numId="23">
    <w:abstractNumId w:val="20"/>
  </w:num>
  <w:num w:numId="24">
    <w:abstractNumId w:val="1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0"/>
  </w:num>
  <w:num w:numId="31">
    <w:abstractNumId w:val="1"/>
  </w:num>
  <w:num w:numId="32">
    <w:abstractNumId w:val="28"/>
  </w:num>
  <w:num w:numId="33">
    <w:abstractNumId w:val="23"/>
  </w:num>
  <w:num w:numId="34">
    <w:abstractNumId w:val="2"/>
  </w:num>
  <w:num w:numId="35">
    <w:abstractNumId w:val="2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C1"/>
    <w:rsid w:val="000032C1"/>
    <w:rsid w:val="000079F8"/>
    <w:rsid w:val="0001096E"/>
    <w:rsid w:val="00017D88"/>
    <w:rsid w:val="00023094"/>
    <w:rsid w:val="00026FB9"/>
    <w:rsid w:val="00032F73"/>
    <w:rsid w:val="00033F55"/>
    <w:rsid w:val="000409C8"/>
    <w:rsid w:val="000441D3"/>
    <w:rsid w:val="0005073B"/>
    <w:rsid w:val="00054FBA"/>
    <w:rsid w:val="0006406A"/>
    <w:rsid w:val="00065AA3"/>
    <w:rsid w:val="0007207F"/>
    <w:rsid w:val="000777D9"/>
    <w:rsid w:val="00092A2D"/>
    <w:rsid w:val="000A4500"/>
    <w:rsid w:val="000A610D"/>
    <w:rsid w:val="000A6976"/>
    <w:rsid w:val="000B0D83"/>
    <w:rsid w:val="000B154B"/>
    <w:rsid w:val="000B5BAC"/>
    <w:rsid w:val="000B6C3E"/>
    <w:rsid w:val="000D232F"/>
    <w:rsid w:val="000E21B0"/>
    <w:rsid w:val="000E636A"/>
    <w:rsid w:val="000F3B5F"/>
    <w:rsid w:val="000F507D"/>
    <w:rsid w:val="001052CA"/>
    <w:rsid w:val="00110CDA"/>
    <w:rsid w:val="00113100"/>
    <w:rsid w:val="00120360"/>
    <w:rsid w:val="00142D90"/>
    <w:rsid w:val="00144449"/>
    <w:rsid w:val="0014699E"/>
    <w:rsid w:val="00167757"/>
    <w:rsid w:val="00171B14"/>
    <w:rsid w:val="0018010B"/>
    <w:rsid w:val="00194C42"/>
    <w:rsid w:val="00195481"/>
    <w:rsid w:val="001962F7"/>
    <w:rsid w:val="001A12BD"/>
    <w:rsid w:val="001A52B9"/>
    <w:rsid w:val="001C0643"/>
    <w:rsid w:val="001C1DEA"/>
    <w:rsid w:val="001C58F4"/>
    <w:rsid w:val="001D0874"/>
    <w:rsid w:val="001F57A4"/>
    <w:rsid w:val="002005C5"/>
    <w:rsid w:val="002143BA"/>
    <w:rsid w:val="00235495"/>
    <w:rsid w:val="0024171F"/>
    <w:rsid w:val="00253799"/>
    <w:rsid w:val="00265AC9"/>
    <w:rsid w:val="00276FED"/>
    <w:rsid w:val="00284318"/>
    <w:rsid w:val="002860D7"/>
    <w:rsid w:val="00291092"/>
    <w:rsid w:val="00292C0F"/>
    <w:rsid w:val="002A2ED2"/>
    <w:rsid w:val="002A5CF4"/>
    <w:rsid w:val="002B122C"/>
    <w:rsid w:val="002B1EC6"/>
    <w:rsid w:val="002C1DD4"/>
    <w:rsid w:val="002C381C"/>
    <w:rsid w:val="002D4812"/>
    <w:rsid w:val="002D5426"/>
    <w:rsid w:val="002F7BB2"/>
    <w:rsid w:val="00301CAE"/>
    <w:rsid w:val="00307581"/>
    <w:rsid w:val="00315843"/>
    <w:rsid w:val="00323998"/>
    <w:rsid w:val="00327334"/>
    <w:rsid w:val="003277A3"/>
    <w:rsid w:val="00334AB0"/>
    <w:rsid w:val="00345819"/>
    <w:rsid w:val="0034790D"/>
    <w:rsid w:val="003571A5"/>
    <w:rsid w:val="00361016"/>
    <w:rsid w:val="003626B3"/>
    <w:rsid w:val="0038117D"/>
    <w:rsid w:val="00390C83"/>
    <w:rsid w:val="00392AFD"/>
    <w:rsid w:val="00393970"/>
    <w:rsid w:val="00394F19"/>
    <w:rsid w:val="003B46E2"/>
    <w:rsid w:val="003B4B64"/>
    <w:rsid w:val="003B7342"/>
    <w:rsid w:val="003C04A4"/>
    <w:rsid w:val="003C4DFE"/>
    <w:rsid w:val="003C6AAC"/>
    <w:rsid w:val="003D014C"/>
    <w:rsid w:val="003F153A"/>
    <w:rsid w:val="0040584B"/>
    <w:rsid w:val="0041099D"/>
    <w:rsid w:val="00422224"/>
    <w:rsid w:val="00425B51"/>
    <w:rsid w:val="00426760"/>
    <w:rsid w:val="00431BCF"/>
    <w:rsid w:val="00443446"/>
    <w:rsid w:val="00454675"/>
    <w:rsid w:val="004572A7"/>
    <w:rsid w:val="00463EBB"/>
    <w:rsid w:val="00467976"/>
    <w:rsid w:val="0047037E"/>
    <w:rsid w:val="00474303"/>
    <w:rsid w:val="00492730"/>
    <w:rsid w:val="004965CA"/>
    <w:rsid w:val="00497B88"/>
    <w:rsid w:val="004A41A1"/>
    <w:rsid w:val="004A441D"/>
    <w:rsid w:val="004A64A9"/>
    <w:rsid w:val="004B49CD"/>
    <w:rsid w:val="004B64CE"/>
    <w:rsid w:val="004C0407"/>
    <w:rsid w:val="004C6BC9"/>
    <w:rsid w:val="004D5516"/>
    <w:rsid w:val="004E2ECD"/>
    <w:rsid w:val="00504627"/>
    <w:rsid w:val="00522C1A"/>
    <w:rsid w:val="0052778B"/>
    <w:rsid w:val="00537C2E"/>
    <w:rsid w:val="0054218B"/>
    <w:rsid w:val="00543EE9"/>
    <w:rsid w:val="00544880"/>
    <w:rsid w:val="005448BA"/>
    <w:rsid w:val="0055268B"/>
    <w:rsid w:val="00556E1B"/>
    <w:rsid w:val="00577BDA"/>
    <w:rsid w:val="005863D8"/>
    <w:rsid w:val="00591559"/>
    <w:rsid w:val="00591D63"/>
    <w:rsid w:val="005A001E"/>
    <w:rsid w:val="005A56C7"/>
    <w:rsid w:val="005B03E0"/>
    <w:rsid w:val="005B7D85"/>
    <w:rsid w:val="005C28BC"/>
    <w:rsid w:val="005C2ACE"/>
    <w:rsid w:val="005C3154"/>
    <w:rsid w:val="005C5E9D"/>
    <w:rsid w:val="005F34FC"/>
    <w:rsid w:val="00603B18"/>
    <w:rsid w:val="006138A8"/>
    <w:rsid w:val="006139EF"/>
    <w:rsid w:val="006555B5"/>
    <w:rsid w:val="00656ABE"/>
    <w:rsid w:val="006607BE"/>
    <w:rsid w:val="00660F81"/>
    <w:rsid w:val="00663C94"/>
    <w:rsid w:val="006678DB"/>
    <w:rsid w:val="006755E8"/>
    <w:rsid w:val="00676C7C"/>
    <w:rsid w:val="00680029"/>
    <w:rsid w:val="00681E76"/>
    <w:rsid w:val="0068591F"/>
    <w:rsid w:val="006966CF"/>
    <w:rsid w:val="00697234"/>
    <w:rsid w:val="006C6D85"/>
    <w:rsid w:val="006E7D63"/>
    <w:rsid w:val="006F2167"/>
    <w:rsid w:val="006F33FE"/>
    <w:rsid w:val="00711AC9"/>
    <w:rsid w:val="00712FEE"/>
    <w:rsid w:val="0073205E"/>
    <w:rsid w:val="007476DA"/>
    <w:rsid w:val="00747E0E"/>
    <w:rsid w:val="00752D71"/>
    <w:rsid w:val="00756799"/>
    <w:rsid w:val="007602D5"/>
    <w:rsid w:val="00761919"/>
    <w:rsid w:val="0076311F"/>
    <w:rsid w:val="007866B1"/>
    <w:rsid w:val="00793384"/>
    <w:rsid w:val="00797189"/>
    <w:rsid w:val="007A31A6"/>
    <w:rsid w:val="007C0DCA"/>
    <w:rsid w:val="007C23AE"/>
    <w:rsid w:val="007C7062"/>
    <w:rsid w:val="007D3E50"/>
    <w:rsid w:val="007E0580"/>
    <w:rsid w:val="007F4AC9"/>
    <w:rsid w:val="00817B4B"/>
    <w:rsid w:val="00824DE9"/>
    <w:rsid w:val="008332FD"/>
    <w:rsid w:val="00842349"/>
    <w:rsid w:val="008457B9"/>
    <w:rsid w:val="008523D4"/>
    <w:rsid w:val="008578D9"/>
    <w:rsid w:val="00872718"/>
    <w:rsid w:val="00872DA9"/>
    <w:rsid w:val="0087387C"/>
    <w:rsid w:val="00874CAE"/>
    <w:rsid w:val="008C2E64"/>
    <w:rsid w:val="008C3667"/>
    <w:rsid w:val="008D1C1D"/>
    <w:rsid w:val="008F1763"/>
    <w:rsid w:val="008F239D"/>
    <w:rsid w:val="00905A74"/>
    <w:rsid w:val="0091730B"/>
    <w:rsid w:val="00932934"/>
    <w:rsid w:val="009354AC"/>
    <w:rsid w:val="009506C6"/>
    <w:rsid w:val="00960277"/>
    <w:rsid w:val="0096295E"/>
    <w:rsid w:val="00972B4B"/>
    <w:rsid w:val="0097409C"/>
    <w:rsid w:val="00986E8B"/>
    <w:rsid w:val="0099110E"/>
    <w:rsid w:val="0099715B"/>
    <w:rsid w:val="009A6005"/>
    <w:rsid w:val="009C69C9"/>
    <w:rsid w:val="009C7B14"/>
    <w:rsid w:val="009E449E"/>
    <w:rsid w:val="009F0316"/>
    <w:rsid w:val="00A05304"/>
    <w:rsid w:val="00A10997"/>
    <w:rsid w:val="00A15EAB"/>
    <w:rsid w:val="00A23B88"/>
    <w:rsid w:val="00A407B5"/>
    <w:rsid w:val="00A4124C"/>
    <w:rsid w:val="00A44BA5"/>
    <w:rsid w:val="00A55F2D"/>
    <w:rsid w:val="00A61017"/>
    <w:rsid w:val="00A65423"/>
    <w:rsid w:val="00A72BCC"/>
    <w:rsid w:val="00A7334D"/>
    <w:rsid w:val="00A7738F"/>
    <w:rsid w:val="00A869DE"/>
    <w:rsid w:val="00AA3424"/>
    <w:rsid w:val="00AC6027"/>
    <w:rsid w:val="00AD1967"/>
    <w:rsid w:val="00AD51BD"/>
    <w:rsid w:val="00AD7A5B"/>
    <w:rsid w:val="00AE0572"/>
    <w:rsid w:val="00AE5D25"/>
    <w:rsid w:val="00AF6D8E"/>
    <w:rsid w:val="00B304EB"/>
    <w:rsid w:val="00B316F2"/>
    <w:rsid w:val="00B33049"/>
    <w:rsid w:val="00B33383"/>
    <w:rsid w:val="00B350E3"/>
    <w:rsid w:val="00B37FAA"/>
    <w:rsid w:val="00B4386E"/>
    <w:rsid w:val="00B60BA4"/>
    <w:rsid w:val="00B635F3"/>
    <w:rsid w:val="00B7504F"/>
    <w:rsid w:val="00B81F78"/>
    <w:rsid w:val="00B91925"/>
    <w:rsid w:val="00B950BE"/>
    <w:rsid w:val="00BA442C"/>
    <w:rsid w:val="00BB09CE"/>
    <w:rsid w:val="00BB272A"/>
    <w:rsid w:val="00BB34AF"/>
    <w:rsid w:val="00BD38B0"/>
    <w:rsid w:val="00BD3D2C"/>
    <w:rsid w:val="00BE0A52"/>
    <w:rsid w:val="00BF40CC"/>
    <w:rsid w:val="00C0459C"/>
    <w:rsid w:val="00C106CF"/>
    <w:rsid w:val="00C21626"/>
    <w:rsid w:val="00C223A9"/>
    <w:rsid w:val="00C255E8"/>
    <w:rsid w:val="00C57F65"/>
    <w:rsid w:val="00C679AC"/>
    <w:rsid w:val="00C768C4"/>
    <w:rsid w:val="00C9140D"/>
    <w:rsid w:val="00C96F99"/>
    <w:rsid w:val="00CA49B3"/>
    <w:rsid w:val="00CC62AC"/>
    <w:rsid w:val="00CE05E6"/>
    <w:rsid w:val="00CE4222"/>
    <w:rsid w:val="00CF0777"/>
    <w:rsid w:val="00CF22F9"/>
    <w:rsid w:val="00CF3D76"/>
    <w:rsid w:val="00CF5835"/>
    <w:rsid w:val="00D11F46"/>
    <w:rsid w:val="00D22836"/>
    <w:rsid w:val="00D32424"/>
    <w:rsid w:val="00D353CC"/>
    <w:rsid w:val="00D371C5"/>
    <w:rsid w:val="00D3726D"/>
    <w:rsid w:val="00D470A8"/>
    <w:rsid w:val="00D47568"/>
    <w:rsid w:val="00D6186D"/>
    <w:rsid w:val="00D74AB1"/>
    <w:rsid w:val="00D751E0"/>
    <w:rsid w:val="00D8108F"/>
    <w:rsid w:val="00D91FD1"/>
    <w:rsid w:val="00D95AB2"/>
    <w:rsid w:val="00DA1D52"/>
    <w:rsid w:val="00DA5A3A"/>
    <w:rsid w:val="00DD18EB"/>
    <w:rsid w:val="00DE3165"/>
    <w:rsid w:val="00DE31B6"/>
    <w:rsid w:val="00DE4373"/>
    <w:rsid w:val="00DF0267"/>
    <w:rsid w:val="00DF090D"/>
    <w:rsid w:val="00DF2A3A"/>
    <w:rsid w:val="00DF6C82"/>
    <w:rsid w:val="00DF71E9"/>
    <w:rsid w:val="00E035D0"/>
    <w:rsid w:val="00E15223"/>
    <w:rsid w:val="00E21F85"/>
    <w:rsid w:val="00E3464B"/>
    <w:rsid w:val="00E36385"/>
    <w:rsid w:val="00E37EFC"/>
    <w:rsid w:val="00E505CC"/>
    <w:rsid w:val="00E57631"/>
    <w:rsid w:val="00E66941"/>
    <w:rsid w:val="00E75B29"/>
    <w:rsid w:val="00E77027"/>
    <w:rsid w:val="00E80B8C"/>
    <w:rsid w:val="00E829B7"/>
    <w:rsid w:val="00E8362D"/>
    <w:rsid w:val="00E9348D"/>
    <w:rsid w:val="00EA14ED"/>
    <w:rsid w:val="00EA5812"/>
    <w:rsid w:val="00EA73DE"/>
    <w:rsid w:val="00EB5225"/>
    <w:rsid w:val="00EC0F45"/>
    <w:rsid w:val="00EC63CC"/>
    <w:rsid w:val="00EC72F8"/>
    <w:rsid w:val="00ED6A09"/>
    <w:rsid w:val="00EE3BDA"/>
    <w:rsid w:val="00EE5EB6"/>
    <w:rsid w:val="00EF5E0E"/>
    <w:rsid w:val="00F053C3"/>
    <w:rsid w:val="00F14B3D"/>
    <w:rsid w:val="00F22085"/>
    <w:rsid w:val="00F23B8D"/>
    <w:rsid w:val="00F25B46"/>
    <w:rsid w:val="00F26E74"/>
    <w:rsid w:val="00F30DC6"/>
    <w:rsid w:val="00F30EE9"/>
    <w:rsid w:val="00F34FC5"/>
    <w:rsid w:val="00F35C4C"/>
    <w:rsid w:val="00F4238A"/>
    <w:rsid w:val="00F46BD7"/>
    <w:rsid w:val="00F6330D"/>
    <w:rsid w:val="00F64EEA"/>
    <w:rsid w:val="00F65AFC"/>
    <w:rsid w:val="00F70652"/>
    <w:rsid w:val="00F73055"/>
    <w:rsid w:val="00F778F7"/>
    <w:rsid w:val="00F77BCF"/>
    <w:rsid w:val="00F903E2"/>
    <w:rsid w:val="00F91649"/>
    <w:rsid w:val="00F936EE"/>
    <w:rsid w:val="00FA338E"/>
    <w:rsid w:val="00FB1357"/>
    <w:rsid w:val="00FB2353"/>
    <w:rsid w:val="00FD0A72"/>
    <w:rsid w:val="00FD38CA"/>
    <w:rsid w:val="00FE02BA"/>
    <w:rsid w:val="00FE160A"/>
    <w:rsid w:val="00FE2224"/>
    <w:rsid w:val="00FE3A41"/>
    <w:rsid w:val="00FF5722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016"/>
  <w15:docId w15:val="{F6F6EF9C-715A-4918-A2F0-E848B52C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C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00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032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2C1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032C1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032C1"/>
    <w:pPr>
      <w:ind w:left="720"/>
      <w:contextualSpacing/>
    </w:pPr>
  </w:style>
  <w:style w:type="character" w:styleId="HTML">
    <w:name w:val="HTML Cite"/>
    <w:basedOn w:val="a0"/>
    <w:semiHidden/>
    <w:unhideWhenUsed/>
    <w:rsid w:val="000032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F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consultantplus://offline/ref=9DD5C78C4CDF539149862968BCDE6C5A96D726DA90FD8F2151E74CB9A97BEF805705723AB21E7E62u5ODI" TargetMode="External"/><Relationship Id="rId1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1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4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D5C78C4CDF539149862968BCDE6C5A96D726DA90FD8F2151E74CB9A97BEF805705723AB21E7E62u5ODI" TargetMode="External"/><Relationship Id="rId23" Type="http://schemas.openxmlformats.org/officeDocument/2006/relationships/hyperlink" Target="consultantplus://offline/ref=9DD5C78C4CDF539149862968BCDE6C5A96D726DA90FD8F2151E74CB9A97BEF805705723AB21E7E62u5ODI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consultantplus://offline/ref=9DD5C78C4CDF539149862968BCDE6C5A96D726DA90FD8F2151E74CB9A97BEF805705723AB21E7E62u5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11C16-779F-462F-904D-56323A4C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10666</Words>
  <Characters>60799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25</cp:revision>
  <cp:lastPrinted>2021-03-15T01:39:00Z</cp:lastPrinted>
  <dcterms:created xsi:type="dcterms:W3CDTF">2021-03-09T06:59:00Z</dcterms:created>
  <dcterms:modified xsi:type="dcterms:W3CDTF">2022-01-20T09:35:00Z</dcterms:modified>
</cp:coreProperties>
</file>