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2641C5" w:rsidP="0026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5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43703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03E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2268"/>
        <w:gridCol w:w="1843"/>
        <w:gridCol w:w="1361"/>
        <w:gridCol w:w="1418"/>
        <w:gridCol w:w="1547"/>
        <w:gridCol w:w="33"/>
      </w:tblGrid>
      <w:tr w:rsidR="0084748D" w:rsidRPr="00851A97" w:rsidTr="002657AC">
        <w:trPr>
          <w:jc w:val="center"/>
        </w:trPr>
        <w:tc>
          <w:tcPr>
            <w:tcW w:w="10733" w:type="dxa"/>
            <w:gridSpan w:val="8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2657AC">
        <w:trPr>
          <w:gridAfter w:val="1"/>
          <w:wAfter w:w="33" w:type="dxa"/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36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418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547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rPr>
          <w:gridAfter w:val="1"/>
          <w:wAfter w:w="33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361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7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2657AC">
        <w:tblPrEx>
          <w:tblBorders>
            <w:insideH w:val="nil"/>
          </w:tblBorders>
        </w:tblPrEx>
        <w:trPr>
          <w:gridAfter w:val="1"/>
          <w:wAfter w:w="33" w:type="dxa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CF8" w:rsidRPr="00EE1CF8" w:rsidRDefault="00EE1CF8" w:rsidP="00AE7E8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2.2 Информация о величинах тарифов на питьевую воду (питьевое водоснабжение), техническую воду, транспортировку воды, подвоз воды</w:t>
      </w:r>
    </w:p>
    <w:p w:rsidR="00EE1CF8" w:rsidRPr="000B6C3E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6"/>
        <w:gridCol w:w="5528"/>
      </w:tblGrid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E1CF8" w:rsidRDefault="002641C5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</w:t>
            </w:r>
            <w:r w:rsidR="00EE1CF8">
              <w:rPr>
                <w:rFonts w:ascii="Times New Roman" w:hAnsi="Times New Roman"/>
                <w:color w:val="000000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  <w:p w:rsidR="00EE1CF8" w:rsidRDefault="00EE1CF8" w:rsidP="0042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</w:t>
            </w:r>
            <w:r w:rsidR="002641C5">
              <w:rPr>
                <w:rFonts w:ascii="Times New Roman" w:hAnsi="Times New Roman"/>
                <w:color w:val="000000"/>
              </w:rPr>
              <w:t>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</w:t>
            </w:r>
            <w:r w:rsidR="004211F9">
              <w:rPr>
                <w:rFonts w:ascii="Times New Roman" w:hAnsi="Times New Roman"/>
                <w:color w:val="000000"/>
              </w:rPr>
              <w:t>и</w:t>
            </w:r>
            <w:r w:rsidR="002641C5">
              <w:rPr>
                <w:rFonts w:ascii="Times New Roman" w:hAnsi="Times New Roman"/>
                <w:color w:val="000000"/>
              </w:rPr>
              <w:t xml:space="preserve"> Тыва»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(тариф для населения и прочих потребителей)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</w:t>
            </w:r>
            <w:r w:rsidR="00EE1CF8">
              <w:rPr>
                <w:rFonts w:ascii="Times New Roman" w:hAnsi="Times New Roman"/>
                <w:color w:val="000000"/>
              </w:rPr>
              <w:t xml:space="preserve"> (без НДС) /</w:t>
            </w:r>
            <w:r>
              <w:rPr>
                <w:rFonts w:ascii="Times New Roman" w:hAnsi="Times New Roman"/>
                <w:color w:val="000000"/>
              </w:rPr>
              <w:t>40,26</w:t>
            </w:r>
            <w:r w:rsidR="00EE1CF8">
              <w:rPr>
                <w:rFonts w:ascii="Times New Roman" w:hAnsi="Times New Roman"/>
                <w:color w:val="000000"/>
              </w:rPr>
              <w:t xml:space="preserve"> (с НДС)</w:t>
            </w:r>
          </w:p>
          <w:p w:rsidR="004211F9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(без НДС) / 44,66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="004211F9">
              <w:rPr>
                <w:rFonts w:ascii="Times New Roman" w:hAnsi="Times New Roman"/>
                <w:color w:val="000000"/>
              </w:rPr>
              <w:t>18.11.2022г. по 30</w:t>
            </w:r>
            <w:r>
              <w:rPr>
                <w:rFonts w:ascii="Times New Roman" w:hAnsi="Times New Roman"/>
                <w:color w:val="000000"/>
              </w:rPr>
              <w:t>.1</w:t>
            </w:r>
            <w:r w:rsidR="004211F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.202</w:t>
            </w:r>
            <w:r w:rsidR="004211F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211F9" w:rsidRDefault="004211F9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01.12.2022г. по 31.12.2022г.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1CF8" w:rsidTr="007B394A">
        <w:trPr>
          <w:trHeight w:val="600"/>
          <w:jc w:val="center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8D544E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6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2"/>
        <w:gridCol w:w="5812"/>
      </w:tblGrid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1F9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211F9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EE1CF8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(тариф для населения и прочих потребителей)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руб. (без НДС) /44,66 руб. 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42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211F9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г. по </w:t>
            </w:r>
            <w:r w:rsidR="004211F9">
              <w:rPr>
                <w:rFonts w:ascii="Times New Roman" w:hAnsi="Times New Roman"/>
                <w:color w:val="000000"/>
              </w:rPr>
              <w:t>31.12</w:t>
            </w:r>
            <w:r>
              <w:rPr>
                <w:rFonts w:ascii="Times New Roman" w:hAnsi="Times New Roman"/>
                <w:color w:val="000000"/>
              </w:rPr>
              <w:t>.202</w:t>
            </w:r>
            <w:r w:rsidR="004211F9">
              <w:rPr>
                <w:rFonts w:ascii="Times New Roman" w:hAnsi="Times New Roman"/>
                <w:color w:val="000000"/>
              </w:rPr>
              <w:t>3г.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8D544E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47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0"/>
        <w:gridCol w:w="5812"/>
      </w:tblGrid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1F9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211F9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EE1CF8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(тариф для населения и прочих потребителей)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211F9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руб. (без НДС) /44,66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EE1CF8" w:rsidRDefault="004211F9" w:rsidP="0042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38,97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(без НДС) /4</w:t>
            </w:r>
            <w:r>
              <w:rPr>
                <w:rFonts w:ascii="Times New Roman" w:hAnsi="Times New Roman"/>
                <w:color w:val="000000"/>
              </w:rPr>
              <w:t>6,7</w:t>
            </w:r>
            <w:r w:rsidR="00EE1CF8">
              <w:rPr>
                <w:rFonts w:ascii="Times New Roman" w:hAnsi="Times New Roman"/>
                <w:color w:val="000000"/>
              </w:rPr>
              <w:t>6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C4C4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г. по 30.06.202</w:t>
            </w:r>
            <w:r w:rsidR="004C4C4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EE1CF8" w:rsidRDefault="00EE1CF8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4C4C4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4C4C4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8D544E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9"/>
        <w:gridCol w:w="5811"/>
      </w:tblGrid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EE1CF8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C4C4D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38,97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46,76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EE1CF8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40,53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48,64</w:t>
            </w:r>
            <w:r w:rsidR="00EE1CF8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C4C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г. по 30.06.202</w:t>
            </w:r>
            <w:r w:rsidR="004C4C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EE1CF8" w:rsidRDefault="00EE1CF8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4C4C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4C4C4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8D544E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EE1CF8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C4C4D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40,53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48,64</w:t>
            </w:r>
            <w:r w:rsidR="00EE1CF8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EE1CF8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42,15 руб. (без НДС) /50,58</w:t>
            </w:r>
            <w:r w:rsidR="00EE1CF8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4C4C4D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01.01.2026г. по 30.06.2026</w:t>
            </w:r>
            <w:r w:rsidR="00EE1CF8">
              <w:rPr>
                <w:rFonts w:ascii="Times New Roman" w:hAnsi="Times New Roman"/>
                <w:color w:val="000000"/>
              </w:rPr>
              <w:t>г.</w:t>
            </w:r>
          </w:p>
          <w:p w:rsidR="00EE1CF8" w:rsidRDefault="004C4C4D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01.07.2026 г. по 31.12.2026</w:t>
            </w:r>
            <w:r w:rsidR="00EE1CF8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EE1CF8" w:rsidTr="007B394A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8D544E" w:rsidP="00EE1CF8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EE1CF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EE1CF8" w:rsidRDefault="00EE1CF8" w:rsidP="00EE1CF8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42,15 руб. (без НДС) /50,58 руб. (с НДС)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43,83 руб. (без НДС) /52,60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01.01.2027г. по 30.06.2027г.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01.07.2027 г. по 31.12.2027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43,83 руб. (без НДС) /52,60 руб. (с НДС)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45,58 руб. (без НДС) /54,70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01.01.2028г. по 30.06.2028г.</w:t>
            </w:r>
          </w:p>
          <w:p w:rsidR="004C4C4D" w:rsidRDefault="004C4C4D" w:rsidP="004C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01.07.2028 г. по 31.12.2028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6F561F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45,58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54,70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6F561F" w:rsidP="006F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47,40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56,88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6F561F">
              <w:rPr>
                <w:rFonts w:ascii="Times New Roman" w:hAnsi="Times New Roman"/>
                <w:color w:val="000000"/>
              </w:rPr>
              <w:t>1.2029</w:t>
            </w:r>
            <w:r>
              <w:rPr>
                <w:rFonts w:ascii="Times New Roman" w:hAnsi="Times New Roman"/>
                <w:color w:val="000000"/>
              </w:rPr>
              <w:t>г. по 30.06.202</w:t>
            </w:r>
            <w:r w:rsidR="006F561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6F561F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01.07.2029 г. по 31.12.2029</w:t>
            </w:r>
            <w:r w:rsidR="004C4C4D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6F561F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47,40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56,88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6F561F" w:rsidP="006F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59,16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6F561F">
              <w:rPr>
                <w:rFonts w:ascii="Times New Roman" w:hAnsi="Times New Roman"/>
                <w:color w:val="000000"/>
              </w:rPr>
              <w:t>1.2030г. по 30.06.2030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C4C4D" w:rsidP="006F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</w:t>
            </w:r>
            <w:r w:rsidR="006F561F">
              <w:rPr>
                <w:rFonts w:ascii="Times New Roman" w:hAnsi="Times New Roman"/>
                <w:color w:val="000000"/>
              </w:rPr>
              <w:t>30 г. по 31.12.2030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6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17AD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59,16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51,27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61,52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</w:t>
            </w:r>
            <w:r w:rsidR="00417ADE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г. по 30.06.20</w:t>
            </w:r>
            <w:r w:rsidR="00417ADE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C4C4D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</w:t>
            </w:r>
            <w:r w:rsidR="00417ADE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 xml:space="preserve"> г. по 31.12.20</w:t>
            </w:r>
            <w:r w:rsidR="00417ADE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7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17AD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51,27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61,52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53,32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63,98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417ADE">
              <w:rPr>
                <w:rFonts w:ascii="Times New Roman" w:hAnsi="Times New Roman"/>
                <w:color w:val="000000"/>
              </w:rPr>
              <w:t>1.2032</w:t>
            </w:r>
            <w:r>
              <w:rPr>
                <w:rFonts w:ascii="Times New Roman" w:hAnsi="Times New Roman"/>
                <w:color w:val="000000"/>
              </w:rPr>
              <w:t>г. по 30.06.20</w:t>
            </w:r>
            <w:r w:rsidR="00417ADE">
              <w:rPr>
                <w:rFonts w:ascii="Times New Roman" w:hAnsi="Times New Roman"/>
                <w:color w:val="000000"/>
              </w:rPr>
              <w:t>32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01.07.2032</w:t>
            </w:r>
            <w:r w:rsidR="004C4C4D">
              <w:rPr>
                <w:rFonts w:ascii="Times New Roman" w:hAnsi="Times New Roman"/>
                <w:color w:val="000000"/>
              </w:rPr>
              <w:t xml:space="preserve"> г. по 31.12.20</w:t>
            </w:r>
            <w:r>
              <w:rPr>
                <w:rFonts w:ascii="Times New Roman" w:hAnsi="Times New Roman"/>
                <w:color w:val="000000"/>
              </w:rPr>
              <w:t>32</w:t>
            </w:r>
            <w:r w:rsidR="004C4C4D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8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17AD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53,32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63,98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55,45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66,54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417ADE">
              <w:rPr>
                <w:rFonts w:ascii="Times New Roman" w:hAnsi="Times New Roman"/>
                <w:color w:val="000000"/>
              </w:rPr>
              <w:t>1.2033г. по 30.06.2033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01.07.2033 г. по 31.12.2033</w:t>
            </w:r>
            <w:r w:rsidR="004C4C4D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9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17AD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55,45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66,54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57,67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69,20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417ADE">
              <w:rPr>
                <w:rFonts w:ascii="Times New Roman" w:hAnsi="Times New Roman"/>
                <w:color w:val="000000"/>
              </w:rPr>
              <w:t>1.2034г. по 30.06.2034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01.07.2034</w:t>
            </w:r>
            <w:r w:rsidR="004C4C4D">
              <w:rPr>
                <w:rFonts w:ascii="Times New Roman" w:hAnsi="Times New Roman"/>
                <w:color w:val="000000"/>
              </w:rPr>
              <w:t xml:space="preserve"> г. по 31.12.20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="004C4C4D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0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5944"/>
      </w:tblGrid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  органа   регулирования,   принявшего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17AD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57,67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69,20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4C4C4D" w:rsidRDefault="00417ADE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59,98</w:t>
            </w:r>
            <w:r w:rsidR="004C4C4D">
              <w:rPr>
                <w:rFonts w:ascii="Times New Roman" w:hAnsi="Times New Roman"/>
                <w:color w:val="000000"/>
              </w:rPr>
              <w:t xml:space="preserve"> руб. (без НДС) /</w:t>
            </w:r>
            <w:r>
              <w:rPr>
                <w:rFonts w:ascii="Times New Roman" w:hAnsi="Times New Roman"/>
                <w:color w:val="000000"/>
              </w:rPr>
              <w:t>71,98</w:t>
            </w:r>
            <w:r w:rsidR="004C4C4D">
              <w:rPr>
                <w:rFonts w:ascii="Times New Roman" w:hAnsi="Times New Roman"/>
                <w:color w:val="000000"/>
              </w:rPr>
              <w:t xml:space="preserve"> руб.(с НДС)</w:t>
            </w:r>
          </w:p>
        </w:tc>
      </w:tr>
      <w:tr w:rsidR="004C4C4D" w:rsidTr="008D544E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</w:t>
            </w:r>
            <w:r w:rsidR="00417ADE">
              <w:rPr>
                <w:rFonts w:ascii="Times New Roman" w:hAnsi="Times New Roman"/>
                <w:color w:val="000000"/>
              </w:rPr>
              <w:t>1.2035г. по 30.06.2035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4C4C4D" w:rsidRDefault="004C4C4D" w:rsidP="0041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</w:t>
            </w:r>
            <w:r w:rsidR="00417ADE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г. по 31.12.20</w:t>
            </w:r>
            <w:r w:rsidR="00417ADE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4C4C4D" w:rsidTr="008D544E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4C4C4D" w:rsidRDefault="004C4C4D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C4D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1" w:tgtFrame="_blank" w:history="1">
              <w:r w:rsidR="004C4C4D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4C4C4D" w:rsidRDefault="004C4C4D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4C4C4D" w:rsidRDefault="004C4C4D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техническую воду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8"/>
        <w:gridCol w:w="4111"/>
      </w:tblGrid>
      <w:tr w:rsidR="00EE1CF8" w:rsidTr="007B394A">
        <w:trPr>
          <w:trHeight w:val="600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 органа    регулирования    тарифов,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принявшего  решение  об   утверждении   тарифа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техническую воду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техническую воду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установленного тарифа на  техническую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техническую воду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Информация о тарифе на транспортировку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6"/>
        <w:gridCol w:w="4111"/>
      </w:tblGrid>
      <w:tr w:rsidR="00EE1CF8" w:rsidTr="007B394A">
        <w:trPr>
          <w:trHeight w:val="60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транспортировку воды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 на  транспортировку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транспортировку воды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транспортировку воды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EE1CF8" w:rsidRDefault="00EE1CF8" w:rsidP="00EE1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EE1CF8" w:rsidRDefault="00EE1CF8" w:rsidP="00EE1C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подвоз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4"/>
        <w:gridCol w:w="4253"/>
      </w:tblGrid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подвоз воды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подвоз воды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подвоз воды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E1CF8" w:rsidTr="007B394A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подвоз воды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F8" w:rsidRDefault="00EE1CF8" w:rsidP="00EE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F41454" w:rsidRPr="00851A97" w:rsidRDefault="00F41454" w:rsidP="0098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008" w:rsidRDefault="002A1008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4571B" w:rsidRDefault="0034571B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34571B" w:rsidP="00345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C314B" w:rsidRDefault="00DC314B" w:rsidP="00DC314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DC31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22,44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 руб. (без НДС)/26,93</w:t>
            </w:r>
            <w:r w:rsidR="00E42D31">
              <w:rPr>
                <w:rFonts w:ascii="Times New Roman" w:hAnsi="Times New Roman"/>
                <w:color w:val="000000"/>
              </w:rPr>
              <w:t xml:space="preserve"> руб.</w:t>
            </w:r>
            <w:r>
              <w:rPr>
                <w:rFonts w:ascii="Times New Roman" w:hAnsi="Times New Roman"/>
                <w:color w:val="000000"/>
              </w:rPr>
              <w:t xml:space="preserve">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18</w:t>
            </w:r>
            <w:r w:rsidR="00C358E2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="00C358E2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C358E2">
              <w:rPr>
                <w:rFonts w:ascii="Times New Roman" w:hAnsi="Times New Roman"/>
                <w:color w:val="000000"/>
              </w:rPr>
              <w:t xml:space="preserve"> г. по 3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C358E2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C358E2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C358E2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01.12.2022 г. по </w:t>
            </w:r>
            <w:r w:rsidR="004F35B3">
              <w:rPr>
                <w:rFonts w:ascii="Times New Roman" w:hAnsi="Times New Roman"/>
                <w:color w:val="000000"/>
              </w:rPr>
              <w:t>31.12.2022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2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26,93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F35B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г. по </w:t>
            </w:r>
            <w:r w:rsidR="004F35B3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4F35B3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.202</w:t>
            </w:r>
            <w:r w:rsidR="004F35B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3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</w:t>
            </w:r>
            <w:r>
              <w:rPr>
                <w:rFonts w:ascii="Times New Roman" w:hAnsi="Times New Roman"/>
                <w:color w:val="000000"/>
              </w:rPr>
              <w:lastRenderedPageBreak/>
              <w:t>территории городского округа «Город Кызыл Республики Тыва»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26,93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C358E2" w:rsidRDefault="004F35B3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28,20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F35B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 по 30.06.202</w:t>
            </w:r>
            <w:r w:rsidR="004F35B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C358E2" w:rsidRDefault="00C358E2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4F35B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4F35B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4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28,20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C358E2" w:rsidRDefault="004F35B3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24,44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29,33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01.01.2025</w:t>
            </w:r>
            <w:r w:rsidR="00C358E2">
              <w:rPr>
                <w:rFonts w:ascii="Times New Roman" w:hAnsi="Times New Roman"/>
                <w:color w:val="000000"/>
              </w:rPr>
              <w:t xml:space="preserve"> г. по 30.06.202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C358E2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C358E2" w:rsidRDefault="00C358E2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4F35B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4F35B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5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Default="00C358E2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p w:rsidR="008D544E" w:rsidRDefault="008D544E" w:rsidP="00C358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C358E2" w:rsidTr="00C358E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C358E2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24,44 руб. (без НДС)/ 29,33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C358E2" w:rsidRDefault="004F35B3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25,42 руб. (без НДС)/ 30,50</w:t>
            </w:r>
            <w:r w:rsidR="00C358E2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01.01.2026 г. по 30.06.2026</w:t>
            </w:r>
            <w:r w:rsidR="00C358E2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C358E2" w:rsidRDefault="004F35B3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01.07.2026</w:t>
            </w:r>
            <w:r w:rsidR="00C358E2">
              <w:rPr>
                <w:rFonts w:ascii="Times New Roman" w:hAnsi="Times New Roman"/>
                <w:color w:val="000000"/>
              </w:rPr>
              <w:t xml:space="preserve"> г. по 31.12.202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C358E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C358E2" w:rsidTr="00C358E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C358E2" w:rsidRDefault="00C3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8E2" w:rsidRDefault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6" w:tgtFrame="_blank" w:history="1">
              <w:r w:rsidR="00C358E2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358E2" w:rsidRDefault="00C358E2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4F35B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25,42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 w:rsidR="00957D63">
              <w:rPr>
                <w:rFonts w:ascii="Times New Roman" w:hAnsi="Times New Roman"/>
                <w:color w:val="000000"/>
              </w:rPr>
              <w:t>30,50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26,44</w:t>
            </w:r>
            <w:r w:rsidR="004F35B3">
              <w:rPr>
                <w:rFonts w:ascii="Times New Roman" w:hAnsi="Times New Roman"/>
                <w:color w:val="000000"/>
              </w:rPr>
              <w:t xml:space="preserve"> руб. (без НДС)/ 31,73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4F35B3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г. по 30.06.202</w:t>
            </w:r>
            <w:r w:rsidR="004F35B3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8D544E" w:rsidP="004F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4F35B3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4F35B3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7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26,44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31,73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27,50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33,00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</w:t>
            </w:r>
            <w:r w:rsidR="00957D6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г. по 30.06.202</w:t>
            </w:r>
            <w:r w:rsidR="00957D6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8D544E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</w:t>
            </w:r>
            <w:r w:rsidR="00957D6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г. по 31.12.202</w:t>
            </w:r>
            <w:r w:rsidR="00957D6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8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</w:t>
            </w:r>
            <w:r>
              <w:rPr>
                <w:rFonts w:ascii="Times New Roman" w:hAnsi="Times New Roman"/>
                <w:color w:val="000000"/>
              </w:rPr>
              <w:lastRenderedPageBreak/>
              <w:t>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27,50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33,00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34,32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01.01.2029</w:t>
            </w:r>
            <w:r w:rsidR="008D544E">
              <w:rPr>
                <w:rFonts w:ascii="Times New Roman" w:hAnsi="Times New Roman"/>
                <w:color w:val="000000"/>
              </w:rPr>
              <w:t xml:space="preserve"> г. по 30</w:t>
            </w:r>
            <w:r>
              <w:rPr>
                <w:rFonts w:ascii="Times New Roman" w:hAnsi="Times New Roman"/>
                <w:color w:val="000000"/>
              </w:rPr>
              <w:t>.06.2029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01.07.2029 г. по 31.12.2029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9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34,32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29,74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35,69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</w:t>
            </w:r>
            <w:r w:rsidR="00957D63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г. по 30.06.20</w:t>
            </w:r>
            <w:r w:rsidR="00957D63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8D544E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</w:t>
            </w:r>
            <w:r w:rsidR="00957D63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г. по 31.12.20</w:t>
            </w:r>
            <w:r w:rsidR="00957D63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0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29,74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35,69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30,93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37,12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01.01.2031 г. по 30.06.2031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01.07.2031 г. по 31.12.2031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1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30,93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37,12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32,17 руб. (без НДС)/ 38,61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01.01.2032 г. по 30.06.2032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01.07.2032</w:t>
            </w:r>
            <w:r w:rsidR="008D544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г. по 31.12.2032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2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957D63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32,17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38,61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957D63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33,46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40,15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</w:t>
            </w:r>
            <w:r w:rsidR="00957D63">
              <w:rPr>
                <w:rFonts w:ascii="Times New Roman" w:hAnsi="Times New Roman"/>
                <w:color w:val="000000"/>
              </w:rPr>
              <w:t>33</w:t>
            </w:r>
            <w:r>
              <w:rPr>
                <w:rFonts w:ascii="Times New Roman" w:hAnsi="Times New Roman"/>
                <w:color w:val="000000"/>
              </w:rPr>
              <w:t xml:space="preserve"> г. по 30.06.20</w:t>
            </w:r>
            <w:r w:rsidR="00957D63">
              <w:rPr>
                <w:rFonts w:ascii="Times New Roman" w:hAnsi="Times New Roman"/>
                <w:color w:val="000000"/>
              </w:rPr>
              <w:t>33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8D544E" w:rsidP="0095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</w:t>
            </w:r>
            <w:r w:rsidR="00957D63">
              <w:rPr>
                <w:rFonts w:ascii="Times New Roman" w:hAnsi="Times New Roman"/>
                <w:color w:val="000000"/>
              </w:rPr>
              <w:t>33</w:t>
            </w:r>
            <w:r>
              <w:rPr>
                <w:rFonts w:ascii="Times New Roman" w:hAnsi="Times New Roman"/>
                <w:color w:val="000000"/>
              </w:rPr>
              <w:t xml:space="preserve"> г. по 31.12.20</w:t>
            </w:r>
            <w:r w:rsidR="00957D63">
              <w:rPr>
                <w:rFonts w:ascii="Times New Roman" w:hAnsi="Times New Roman"/>
                <w:color w:val="000000"/>
              </w:rPr>
              <w:t>33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3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</w:t>
            </w:r>
            <w:r>
              <w:rPr>
                <w:rFonts w:ascii="Times New Roman" w:hAnsi="Times New Roman"/>
                <w:color w:val="000000"/>
              </w:rPr>
              <w:lastRenderedPageBreak/>
              <w:t>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E42D31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33,46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40,15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E42D31" w:rsidP="00E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34,80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41,76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E42D31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01.01.2034 г. по 30.06.203</w:t>
            </w:r>
            <w:r w:rsidR="008D544E">
              <w:rPr>
                <w:rFonts w:ascii="Times New Roman" w:hAnsi="Times New Roman"/>
                <w:color w:val="000000"/>
              </w:rPr>
              <w:t>4 г.</w:t>
            </w:r>
          </w:p>
          <w:p w:rsidR="008D544E" w:rsidRDefault="00E42D31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01.07.2034 г. по 31.12.203</w:t>
            </w:r>
            <w:r w:rsidR="008D544E">
              <w:rPr>
                <w:rFonts w:ascii="Times New Roman" w:hAnsi="Times New Roman"/>
                <w:color w:val="000000"/>
              </w:rPr>
              <w:t>4 г.</w:t>
            </w:r>
          </w:p>
        </w:tc>
      </w:tr>
      <w:tr w:rsidR="008D544E" w:rsidTr="008D544E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4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D544E" w:rsidRDefault="008D544E" w:rsidP="008D54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8D544E" w:rsidTr="008D544E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E42D31" w:rsidP="00E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34,80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41,76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НДС)/</w:t>
            </w:r>
          </w:p>
          <w:p w:rsidR="008D544E" w:rsidRDefault="00E42D31" w:rsidP="00E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36,20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(без НДС)/ </w:t>
            </w:r>
            <w:r>
              <w:rPr>
                <w:rFonts w:ascii="Times New Roman" w:hAnsi="Times New Roman"/>
                <w:color w:val="000000"/>
              </w:rPr>
              <w:t>43,44</w:t>
            </w:r>
            <w:r w:rsidR="008D544E">
              <w:rPr>
                <w:rFonts w:ascii="Times New Roman" w:hAnsi="Times New Roman"/>
                <w:color w:val="000000"/>
              </w:rPr>
              <w:t xml:space="preserve"> руб. (с НДС)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</w:t>
            </w:r>
            <w:r w:rsidR="00E42D31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г. по 30.06.20</w:t>
            </w:r>
            <w:r w:rsidR="00E42D31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8D544E" w:rsidRDefault="00E42D31" w:rsidP="00E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01.07.2035 г. по 31.12.2035</w:t>
            </w:r>
            <w:r w:rsidR="008D544E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8D544E" w:rsidTr="008D544E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8D544E" w:rsidRDefault="008D544E" w:rsidP="008D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4E" w:rsidRDefault="008D544E" w:rsidP="008D544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5" w:tgtFrame="_blank" w:history="1">
              <w:r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8D544E" w:rsidRDefault="008D544E" w:rsidP="008D544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C358E2" w:rsidRPr="008D544E" w:rsidRDefault="00C358E2" w:rsidP="008D544E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  <w:sectPr w:rsidR="00C358E2" w:rsidRPr="008D544E">
          <w:pgSz w:w="11905" w:h="16838"/>
          <w:pgMar w:top="1134" w:right="850" w:bottom="1134" w:left="1701" w:header="0" w:footer="0" w:gutter="0"/>
          <w:cols w:space="720"/>
        </w:sectPr>
      </w:pPr>
      <w:bookmarkStart w:id="2" w:name="_GoBack"/>
      <w:bookmarkEnd w:id="2"/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8D544E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1C" w:rsidRDefault="0079091C" w:rsidP="000C551B">
      <w:pPr>
        <w:spacing w:after="0" w:line="240" w:lineRule="auto"/>
      </w:pPr>
      <w:r>
        <w:separator/>
      </w:r>
    </w:p>
  </w:endnote>
  <w:endnote w:type="continuationSeparator" w:id="0">
    <w:p w:rsidR="0079091C" w:rsidRDefault="0079091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1C" w:rsidRDefault="0079091C" w:rsidP="000C551B">
      <w:pPr>
        <w:spacing w:after="0" w:line="240" w:lineRule="auto"/>
      </w:pPr>
      <w:r>
        <w:separator/>
      </w:r>
    </w:p>
  </w:footnote>
  <w:footnote w:type="continuationSeparator" w:id="0">
    <w:p w:rsidR="0079091C" w:rsidRDefault="0079091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44ECA"/>
    <w:rsid w:val="00065E0F"/>
    <w:rsid w:val="00070E34"/>
    <w:rsid w:val="000819FE"/>
    <w:rsid w:val="0008572C"/>
    <w:rsid w:val="000A2DCF"/>
    <w:rsid w:val="000A34B8"/>
    <w:rsid w:val="000B1093"/>
    <w:rsid w:val="000B6F9A"/>
    <w:rsid w:val="000C1A02"/>
    <w:rsid w:val="000C1A97"/>
    <w:rsid w:val="000C551B"/>
    <w:rsid w:val="000C689C"/>
    <w:rsid w:val="000D7FDD"/>
    <w:rsid w:val="000E01E8"/>
    <w:rsid w:val="000E72DD"/>
    <w:rsid w:val="001127D4"/>
    <w:rsid w:val="00143690"/>
    <w:rsid w:val="0014407D"/>
    <w:rsid w:val="001567F3"/>
    <w:rsid w:val="001615AB"/>
    <w:rsid w:val="00164957"/>
    <w:rsid w:val="00165EA0"/>
    <w:rsid w:val="0019107E"/>
    <w:rsid w:val="00195F2E"/>
    <w:rsid w:val="001B5151"/>
    <w:rsid w:val="001C3769"/>
    <w:rsid w:val="001C4DEB"/>
    <w:rsid w:val="001D588B"/>
    <w:rsid w:val="001E2895"/>
    <w:rsid w:val="001E61CF"/>
    <w:rsid w:val="00201AE9"/>
    <w:rsid w:val="00225C44"/>
    <w:rsid w:val="00237815"/>
    <w:rsid w:val="00245AF8"/>
    <w:rsid w:val="002641C5"/>
    <w:rsid w:val="002657AC"/>
    <w:rsid w:val="00272B0A"/>
    <w:rsid w:val="002745DA"/>
    <w:rsid w:val="00281F4A"/>
    <w:rsid w:val="00283144"/>
    <w:rsid w:val="00285F61"/>
    <w:rsid w:val="0029097A"/>
    <w:rsid w:val="00290B26"/>
    <w:rsid w:val="00292DED"/>
    <w:rsid w:val="00295E84"/>
    <w:rsid w:val="00296067"/>
    <w:rsid w:val="002A1008"/>
    <w:rsid w:val="002A47F0"/>
    <w:rsid w:val="002B2206"/>
    <w:rsid w:val="002B75C8"/>
    <w:rsid w:val="002D105D"/>
    <w:rsid w:val="002E5D65"/>
    <w:rsid w:val="002F260C"/>
    <w:rsid w:val="00304019"/>
    <w:rsid w:val="00307502"/>
    <w:rsid w:val="00322ADC"/>
    <w:rsid w:val="00342661"/>
    <w:rsid w:val="0034571B"/>
    <w:rsid w:val="00377485"/>
    <w:rsid w:val="003828D7"/>
    <w:rsid w:val="00382E1F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6265"/>
    <w:rsid w:val="003E0B56"/>
    <w:rsid w:val="00417ADE"/>
    <w:rsid w:val="004211F9"/>
    <w:rsid w:val="0043703E"/>
    <w:rsid w:val="00441625"/>
    <w:rsid w:val="00442279"/>
    <w:rsid w:val="004515E6"/>
    <w:rsid w:val="0045239F"/>
    <w:rsid w:val="00454C7A"/>
    <w:rsid w:val="0046065A"/>
    <w:rsid w:val="00471462"/>
    <w:rsid w:val="00477012"/>
    <w:rsid w:val="004B01B1"/>
    <w:rsid w:val="004B6228"/>
    <w:rsid w:val="004C4C4D"/>
    <w:rsid w:val="004D40DB"/>
    <w:rsid w:val="004F35B3"/>
    <w:rsid w:val="0052170B"/>
    <w:rsid w:val="005220E3"/>
    <w:rsid w:val="00554F85"/>
    <w:rsid w:val="00561A28"/>
    <w:rsid w:val="00566C4F"/>
    <w:rsid w:val="00571A1F"/>
    <w:rsid w:val="00577693"/>
    <w:rsid w:val="005828A3"/>
    <w:rsid w:val="00590FBF"/>
    <w:rsid w:val="00592CBE"/>
    <w:rsid w:val="00593AAB"/>
    <w:rsid w:val="005A26A2"/>
    <w:rsid w:val="005B762B"/>
    <w:rsid w:val="005E2BE2"/>
    <w:rsid w:val="005E3820"/>
    <w:rsid w:val="005E5835"/>
    <w:rsid w:val="0060499D"/>
    <w:rsid w:val="0061540A"/>
    <w:rsid w:val="00632D59"/>
    <w:rsid w:val="006349F8"/>
    <w:rsid w:val="006446D9"/>
    <w:rsid w:val="00645B2C"/>
    <w:rsid w:val="00652443"/>
    <w:rsid w:val="00675B3D"/>
    <w:rsid w:val="006771BC"/>
    <w:rsid w:val="00683D26"/>
    <w:rsid w:val="006928EF"/>
    <w:rsid w:val="006A36EE"/>
    <w:rsid w:val="006D4DED"/>
    <w:rsid w:val="006E668A"/>
    <w:rsid w:val="006F2E0E"/>
    <w:rsid w:val="006F561F"/>
    <w:rsid w:val="006F5E1F"/>
    <w:rsid w:val="007012BC"/>
    <w:rsid w:val="00702295"/>
    <w:rsid w:val="00703F11"/>
    <w:rsid w:val="007104D5"/>
    <w:rsid w:val="0071297A"/>
    <w:rsid w:val="007206F6"/>
    <w:rsid w:val="00746087"/>
    <w:rsid w:val="00770FCF"/>
    <w:rsid w:val="00775C71"/>
    <w:rsid w:val="0079091C"/>
    <w:rsid w:val="00796F26"/>
    <w:rsid w:val="007B2056"/>
    <w:rsid w:val="007B394A"/>
    <w:rsid w:val="007C0E76"/>
    <w:rsid w:val="007D3BC9"/>
    <w:rsid w:val="007D4606"/>
    <w:rsid w:val="008017CE"/>
    <w:rsid w:val="00801BE8"/>
    <w:rsid w:val="00810CE3"/>
    <w:rsid w:val="00833245"/>
    <w:rsid w:val="008361E0"/>
    <w:rsid w:val="00837077"/>
    <w:rsid w:val="00841D95"/>
    <w:rsid w:val="0084748D"/>
    <w:rsid w:val="00851A97"/>
    <w:rsid w:val="008574AD"/>
    <w:rsid w:val="00860731"/>
    <w:rsid w:val="00872D48"/>
    <w:rsid w:val="008767F8"/>
    <w:rsid w:val="008776CC"/>
    <w:rsid w:val="00881F9C"/>
    <w:rsid w:val="00891BAB"/>
    <w:rsid w:val="008B642D"/>
    <w:rsid w:val="008B7E6D"/>
    <w:rsid w:val="008D41CA"/>
    <w:rsid w:val="008D4A0E"/>
    <w:rsid w:val="008D5187"/>
    <w:rsid w:val="008D544E"/>
    <w:rsid w:val="00901F69"/>
    <w:rsid w:val="00912729"/>
    <w:rsid w:val="009249AD"/>
    <w:rsid w:val="00924EEC"/>
    <w:rsid w:val="00941B74"/>
    <w:rsid w:val="009522C2"/>
    <w:rsid w:val="00957D63"/>
    <w:rsid w:val="00980D59"/>
    <w:rsid w:val="009834F3"/>
    <w:rsid w:val="009927CD"/>
    <w:rsid w:val="009A409D"/>
    <w:rsid w:val="009B07F8"/>
    <w:rsid w:val="009B5685"/>
    <w:rsid w:val="009C44E8"/>
    <w:rsid w:val="009F1F1A"/>
    <w:rsid w:val="009F2856"/>
    <w:rsid w:val="00A138A2"/>
    <w:rsid w:val="00A20928"/>
    <w:rsid w:val="00A23763"/>
    <w:rsid w:val="00A252E1"/>
    <w:rsid w:val="00A33965"/>
    <w:rsid w:val="00A36E6F"/>
    <w:rsid w:val="00A50B8F"/>
    <w:rsid w:val="00A94D60"/>
    <w:rsid w:val="00A95A1E"/>
    <w:rsid w:val="00AA03D6"/>
    <w:rsid w:val="00AD59FC"/>
    <w:rsid w:val="00AD5C4B"/>
    <w:rsid w:val="00AD7D26"/>
    <w:rsid w:val="00AE300D"/>
    <w:rsid w:val="00AE7E8B"/>
    <w:rsid w:val="00B05C42"/>
    <w:rsid w:val="00B352B5"/>
    <w:rsid w:val="00B45DED"/>
    <w:rsid w:val="00B530C8"/>
    <w:rsid w:val="00B57203"/>
    <w:rsid w:val="00B81D1E"/>
    <w:rsid w:val="00B820B8"/>
    <w:rsid w:val="00B85056"/>
    <w:rsid w:val="00B92794"/>
    <w:rsid w:val="00B94072"/>
    <w:rsid w:val="00BC3620"/>
    <w:rsid w:val="00BC56E1"/>
    <w:rsid w:val="00BE79A0"/>
    <w:rsid w:val="00BF18EE"/>
    <w:rsid w:val="00C12C41"/>
    <w:rsid w:val="00C27511"/>
    <w:rsid w:val="00C358E2"/>
    <w:rsid w:val="00C5203B"/>
    <w:rsid w:val="00C605FC"/>
    <w:rsid w:val="00C62C93"/>
    <w:rsid w:val="00C83E43"/>
    <w:rsid w:val="00C86FC4"/>
    <w:rsid w:val="00C92879"/>
    <w:rsid w:val="00C93019"/>
    <w:rsid w:val="00CB6D82"/>
    <w:rsid w:val="00CC290A"/>
    <w:rsid w:val="00CC44B5"/>
    <w:rsid w:val="00CD11DD"/>
    <w:rsid w:val="00CE1C96"/>
    <w:rsid w:val="00CF7336"/>
    <w:rsid w:val="00D17A39"/>
    <w:rsid w:val="00D23D70"/>
    <w:rsid w:val="00D34FF5"/>
    <w:rsid w:val="00D350F1"/>
    <w:rsid w:val="00D42BE5"/>
    <w:rsid w:val="00D53E3B"/>
    <w:rsid w:val="00D64815"/>
    <w:rsid w:val="00D66991"/>
    <w:rsid w:val="00D672C2"/>
    <w:rsid w:val="00D70DC8"/>
    <w:rsid w:val="00D909E3"/>
    <w:rsid w:val="00D968CF"/>
    <w:rsid w:val="00DA25E7"/>
    <w:rsid w:val="00DA2FC8"/>
    <w:rsid w:val="00DC314B"/>
    <w:rsid w:val="00DC3717"/>
    <w:rsid w:val="00DC5A97"/>
    <w:rsid w:val="00DD7D1C"/>
    <w:rsid w:val="00E35D8C"/>
    <w:rsid w:val="00E42D31"/>
    <w:rsid w:val="00E52A74"/>
    <w:rsid w:val="00E56FDE"/>
    <w:rsid w:val="00E60DA2"/>
    <w:rsid w:val="00E77378"/>
    <w:rsid w:val="00E93B23"/>
    <w:rsid w:val="00E957B1"/>
    <w:rsid w:val="00EA0CF8"/>
    <w:rsid w:val="00EA1348"/>
    <w:rsid w:val="00EA1B36"/>
    <w:rsid w:val="00EB5AE6"/>
    <w:rsid w:val="00EC372B"/>
    <w:rsid w:val="00EE1CF8"/>
    <w:rsid w:val="00EE239E"/>
    <w:rsid w:val="00EF4F84"/>
    <w:rsid w:val="00F1019D"/>
    <w:rsid w:val="00F172F6"/>
    <w:rsid w:val="00F2085C"/>
    <w:rsid w:val="00F32B78"/>
    <w:rsid w:val="00F3504F"/>
    <w:rsid w:val="00F40D5C"/>
    <w:rsid w:val="00F41454"/>
    <w:rsid w:val="00F473BF"/>
    <w:rsid w:val="00F56986"/>
    <w:rsid w:val="00F6419B"/>
    <w:rsid w:val="00F65F80"/>
    <w:rsid w:val="00F6687E"/>
    <w:rsid w:val="00F72755"/>
    <w:rsid w:val="00FA4631"/>
    <w:rsid w:val="00FC0F1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9776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803D-E31D-4A1B-B757-F41A5785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25</Pages>
  <Words>7660</Words>
  <Characters>43665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97</cp:revision>
  <cp:lastPrinted>2022-03-22T07:09:00Z</cp:lastPrinted>
  <dcterms:created xsi:type="dcterms:W3CDTF">2022-01-19T03:29:00Z</dcterms:created>
  <dcterms:modified xsi:type="dcterms:W3CDTF">2022-11-22T07:25:00Z</dcterms:modified>
</cp:coreProperties>
</file>